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8"/>
          <w:tab w:val="left" w:pos="571"/>
        </w:tabs>
        <w:spacing w:line="360" w:lineRule="auto"/>
        <w:rPr>
          <w:rFonts w:cs="B Nazanin"/>
          <w:lang w:bidi="fa-IR"/>
        </w:rPr>
      </w:pPr>
      <w:bookmarkStart w:id="0" w:name="_GoBack"/>
      <w:bookmarkEnd w:id="0"/>
    </w:p>
    <w:p>
      <w:pPr>
        <w:spacing w:line="360" w:lineRule="auto"/>
        <w:rPr>
          <w:rFonts w:cs="B Nazanin"/>
        </w:rPr>
      </w:pPr>
    </w:p>
    <w:p>
      <w:pPr>
        <w:pStyle w:val="Heading2"/>
        <w:spacing w:line="360" w:lineRule="auto"/>
        <w:rPr>
          <w:rFonts w:ascii="Arial Narrow" w:hAnsi="Arial Narrow" w:cs="B Nazanin"/>
          <w:b/>
          <w:bCs/>
          <w:sz w:val="48"/>
          <w:szCs w:val="48"/>
          <w:rtl/>
        </w:rPr>
      </w:pPr>
      <w:r>
        <w:rPr>
          <w:rFonts w:ascii="Arial Narrow" w:hAnsi="Arial Narrow" w:cs="B Nazanin" w:hint="cs"/>
          <w:b/>
          <w:bCs/>
          <w:sz w:val="48"/>
          <w:szCs w:val="48"/>
          <w:rtl/>
        </w:rPr>
        <w:t>سازمان غذا و دارو</w:t>
      </w:r>
    </w:p>
    <w:p>
      <w:pPr>
        <w:spacing w:line="360" w:lineRule="auto"/>
        <w:jc w:val="center"/>
        <w:rPr>
          <w:rFonts w:ascii="Arial Narrow" w:hAnsi="Arial Narrow" w:cs="B Nazanin"/>
          <w:b/>
          <w:bCs/>
          <w:sz w:val="40"/>
          <w:szCs w:val="40"/>
        </w:rPr>
      </w:pPr>
      <w:r>
        <w:rPr>
          <w:rFonts w:ascii="Arial Narrow" w:hAnsi="Arial Narrow" w:cs="B Nazanin" w:hint="cs"/>
          <w:b/>
          <w:bCs/>
          <w:sz w:val="40"/>
          <w:szCs w:val="40"/>
          <w:rtl/>
        </w:rPr>
        <w:t>اداره کل امور فرآورده های غذایی و آشامیدنی</w:t>
      </w:r>
    </w:p>
    <w:p>
      <w:pPr>
        <w:pStyle w:val="Heading3"/>
        <w:spacing w:line="360" w:lineRule="auto"/>
        <w:jc w:val="center"/>
        <w:rPr>
          <w:rFonts w:ascii="Arial Narrow" w:hAnsi="Arial Narrow" w:cs="B Nazanin"/>
          <w:sz w:val="36"/>
          <w:szCs w:val="36"/>
          <w:rtl/>
        </w:rPr>
      </w:pPr>
    </w:p>
    <w:p>
      <w:pPr>
        <w:pStyle w:val="Header"/>
        <w:jc w:val="center"/>
        <w:rPr>
          <w:rFonts w:cs="B Nazanin"/>
          <w:b/>
          <w:bCs/>
          <w:sz w:val="36"/>
          <w:szCs w:val="36"/>
          <w:rtl/>
          <w:lang w:bidi="fa-IR"/>
        </w:rPr>
      </w:pPr>
      <w:r>
        <w:rPr>
          <w:rFonts w:cs="B Nazanin" w:hint="cs"/>
          <w:b/>
          <w:bCs/>
          <w:sz w:val="36"/>
          <w:szCs w:val="36"/>
          <w:rtl/>
          <w:lang w:bidi="fa-IR"/>
        </w:rPr>
        <w:t>چک لیست ارزیابی</w:t>
      </w:r>
    </w:p>
    <w:p>
      <w:pPr>
        <w:pStyle w:val="Header"/>
        <w:jc w:val="center"/>
        <w:rPr>
          <w:rFonts w:ascii="Arial Narrow" w:hAnsi="Arial Narrow" w:cs="B Nazanin"/>
          <w:sz w:val="144"/>
          <w:szCs w:val="144"/>
          <w:rtl/>
          <w:lang w:bidi="fa-IR"/>
        </w:rPr>
      </w:pPr>
      <w:r>
        <w:rPr>
          <w:rFonts w:cs="B Nazanin" w:hint="cs"/>
          <w:b/>
          <w:bCs/>
          <w:sz w:val="36"/>
          <w:szCs w:val="36"/>
          <w:rtl/>
          <w:lang w:bidi="fa-IR"/>
        </w:rPr>
        <w:t>برنامه های پیشنیازی در واحدهای تولیدی داخل کشور</w:t>
      </w:r>
    </w:p>
    <w:p>
      <w:pPr>
        <w:spacing w:line="360" w:lineRule="auto"/>
        <w:rPr>
          <w:rFonts w:ascii="Arial Narrow" w:hAnsi="Arial Narrow" w:cs="B Nazanin"/>
          <w:sz w:val="40"/>
          <w:szCs w:val="40"/>
          <w:rtl/>
          <w:lang w:bidi="fa-IR"/>
        </w:rPr>
      </w:pPr>
    </w:p>
    <w:p>
      <w:pPr>
        <w:spacing w:line="360" w:lineRule="auto"/>
        <w:rPr>
          <w:rFonts w:ascii="Arial Narrow" w:hAnsi="Arial Narrow" w:cs="B Nazanin"/>
          <w:sz w:val="40"/>
          <w:szCs w:val="40"/>
          <w:rtl/>
          <w:lang w:bidi="fa-IR"/>
        </w:rPr>
      </w:pPr>
    </w:p>
    <w:p>
      <w:pPr>
        <w:spacing w:line="360" w:lineRule="auto"/>
        <w:rPr>
          <w:rFonts w:ascii="Arial Narrow" w:hAnsi="Arial Narrow" w:cs="B Nazanin"/>
          <w:sz w:val="40"/>
          <w:szCs w:val="40"/>
          <w:rtl/>
          <w:lang w:bidi="fa-IR"/>
        </w:rPr>
      </w:pPr>
    </w:p>
    <w:p>
      <w:pPr>
        <w:rPr>
          <w:rFonts w:cs="B Nazanin"/>
          <w:rtl/>
          <w:lang w:bidi="fa-IR"/>
        </w:rPr>
      </w:pPr>
    </w:p>
    <w:p>
      <w:pPr>
        <w:rPr>
          <w:rFonts w:cs="B Nazanin"/>
          <w:rtl/>
          <w:lang w:bidi="fa-IR"/>
        </w:rPr>
      </w:pPr>
    </w:p>
    <w:p>
      <w:pPr>
        <w:rPr>
          <w:rFonts w:cs="B Nazanin"/>
          <w:rtl/>
          <w:lang w:bidi="fa-IR"/>
        </w:rPr>
      </w:pPr>
    </w:p>
    <w:p>
      <w:pPr>
        <w:rPr>
          <w:rFonts w:cs="B Nazanin"/>
          <w:rtl/>
          <w:lang w:bidi="fa-IR"/>
        </w:rPr>
      </w:pPr>
    </w:p>
    <w:p>
      <w:pPr>
        <w:rPr>
          <w:rFonts w:cs="B Nazanin"/>
          <w:rtl/>
          <w:lang w:bidi="fa-IR"/>
        </w:rPr>
      </w:pPr>
    </w:p>
    <w:p>
      <w:pPr>
        <w:jc w:val="center"/>
        <w:rPr>
          <w:rFonts w:cs="B Nazanin"/>
          <w:rtl/>
          <w:lang w:bidi="fa-IR"/>
        </w:rPr>
      </w:pPr>
      <w:r>
        <w:rPr>
          <w:rFonts w:cs="B Nazanin" w:hint="cs"/>
          <w:b/>
          <w:bCs/>
          <w:sz w:val="22"/>
          <w:szCs w:val="22"/>
          <w:rtl/>
        </w:rPr>
        <w:t>این سند بدون پیوست دارای 11 صفحه  می باشد</w:t>
      </w:r>
    </w:p>
    <w:p>
      <w:pPr>
        <w:rPr>
          <w:rFonts w:cs="B Nazanin"/>
          <w:rtl/>
          <w:lang w:bidi="fa-IR"/>
        </w:rPr>
      </w:pPr>
    </w:p>
    <w:tbl>
      <w:tblPr>
        <w:tblpPr w:leftFromText="180" w:rightFromText="180" w:vertAnchor="text" w:horzAnchor="margin" w:tblpXSpec="center" w:tblpY="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3261"/>
      </w:tblGrid>
      <w:tr>
        <w:trPr>
          <w:trHeight w:val="530"/>
        </w:trPr>
        <w:tc>
          <w:tcPr>
            <w:tcW w:w="3828" w:type="dxa"/>
          </w:tcPr>
          <w:p>
            <w:pPr>
              <w:spacing w:before="60" w:after="60"/>
              <w:jc w:val="both"/>
              <w:rPr>
                <w:rFonts w:cs="B Nazanin"/>
                <w:b/>
                <w:bCs/>
                <w:sz w:val="22"/>
                <w:szCs w:val="22"/>
                <w:rtl/>
              </w:rPr>
            </w:pPr>
            <w:r>
              <w:rPr>
                <w:rFonts w:cs="B Nazanin" w:hint="cs"/>
                <w:b/>
                <w:bCs/>
                <w:sz w:val="22"/>
                <w:szCs w:val="22"/>
                <w:rtl/>
              </w:rPr>
              <w:t xml:space="preserve">تهيه كننده: </w:t>
            </w:r>
          </w:p>
          <w:p>
            <w:pPr>
              <w:spacing w:before="60" w:after="60"/>
              <w:jc w:val="both"/>
              <w:rPr>
                <w:rFonts w:cs="B Nazanin"/>
                <w:b/>
                <w:bCs/>
                <w:sz w:val="22"/>
                <w:szCs w:val="22"/>
                <w:rtl/>
              </w:rPr>
            </w:pPr>
            <w:r>
              <w:rPr>
                <w:rFonts w:cs="B Nazanin" w:hint="cs"/>
                <w:b/>
                <w:bCs/>
                <w:sz w:val="22"/>
                <w:szCs w:val="22"/>
                <w:rtl/>
              </w:rPr>
              <w:t>تاريخ:</w:t>
            </w:r>
          </w:p>
        </w:tc>
        <w:tc>
          <w:tcPr>
            <w:tcW w:w="3543" w:type="dxa"/>
          </w:tcPr>
          <w:p>
            <w:pPr>
              <w:spacing w:before="60" w:after="60"/>
              <w:jc w:val="both"/>
              <w:rPr>
                <w:rFonts w:cs="B Nazanin"/>
                <w:b/>
                <w:bCs/>
                <w:sz w:val="22"/>
                <w:szCs w:val="22"/>
                <w:rtl/>
              </w:rPr>
            </w:pPr>
            <w:r>
              <w:rPr>
                <w:rFonts w:cs="B Nazanin" w:hint="cs"/>
                <w:b/>
                <w:bCs/>
                <w:sz w:val="22"/>
                <w:szCs w:val="22"/>
                <w:rtl/>
              </w:rPr>
              <w:t>تاييد كننده:</w:t>
            </w:r>
          </w:p>
          <w:p>
            <w:pPr>
              <w:spacing w:before="60" w:after="60"/>
              <w:jc w:val="both"/>
              <w:rPr>
                <w:rFonts w:cs="B Nazanin"/>
                <w:b/>
                <w:bCs/>
                <w:sz w:val="22"/>
                <w:szCs w:val="22"/>
                <w:rtl/>
              </w:rPr>
            </w:pPr>
            <w:r>
              <w:rPr>
                <w:rFonts w:cs="B Nazanin" w:hint="cs"/>
                <w:b/>
                <w:bCs/>
                <w:sz w:val="22"/>
                <w:szCs w:val="22"/>
                <w:rtl/>
              </w:rPr>
              <w:t>تاريخ:</w:t>
            </w:r>
          </w:p>
        </w:tc>
        <w:tc>
          <w:tcPr>
            <w:tcW w:w="3261" w:type="dxa"/>
          </w:tcPr>
          <w:p>
            <w:pPr>
              <w:spacing w:before="60" w:after="60"/>
              <w:jc w:val="both"/>
              <w:rPr>
                <w:rFonts w:cs="B Nazanin"/>
                <w:b/>
                <w:bCs/>
                <w:sz w:val="22"/>
                <w:szCs w:val="22"/>
                <w:rtl/>
              </w:rPr>
            </w:pPr>
            <w:r>
              <w:rPr>
                <w:rFonts w:cs="B Nazanin" w:hint="cs"/>
                <w:b/>
                <w:bCs/>
                <w:sz w:val="22"/>
                <w:szCs w:val="22"/>
                <w:rtl/>
              </w:rPr>
              <w:t>تصويب كننده:</w:t>
            </w:r>
          </w:p>
          <w:p>
            <w:pPr>
              <w:spacing w:before="60" w:after="60"/>
              <w:jc w:val="both"/>
              <w:rPr>
                <w:rFonts w:cs="B Nazanin"/>
                <w:b/>
                <w:bCs/>
                <w:sz w:val="22"/>
                <w:szCs w:val="22"/>
                <w:rtl/>
              </w:rPr>
            </w:pPr>
            <w:r>
              <w:rPr>
                <w:rFonts w:cs="B Nazanin" w:hint="cs"/>
                <w:b/>
                <w:bCs/>
                <w:sz w:val="22"/>
                <w:szCs w:val="22"/>
                <w:rtl/>
              </w:rPr>
              <w:t>تاريخ:</w:t>
            </w:r>
          </w:p>
        </w:tc>
      </w:tr>
    </w:tbl>
    <w:p>
      <w:pPr>
        <w:rPr>
          <w:rFonts w:cs="B Nazanin"/>
          <w:rtl/>
          <w:lang w:bidi="fa-IR"/>
        </w:rPr>
        <w:sectPr>
          <w:headerReference w:type="default" r:id="rId9"/>
          <w:footerReference w:type="default" r:id="rId10"/>
          <w:pgSz w:w="12240" w:h="15840"/>
          <w:pgMar w:top="10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bidiVisual/>
        <w:tblW w:w="10065"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3289"/>
        <w:gridCol w:w="2836"/>
      </w:tblGrid>
      <w:tr>
        <w:trPr>
          <w:trHeight w:val="607"/>
        </w:trPr>
        <w:tc>
          <w:tcPr>
            <w:tcW w:w="10065" w:type="dxa"/>
            <w:gridSpan w:val="3"/>
            <w:shd w:val="clear" w:color="auto" w:fill="D9D9D9" w:themeFill="background1" w:themeFillShade="D9"/>
          </w:tcPr>
          <w:p>
            <w:pPr>
              <w:jc w:val="center"/>
              <w:rPr>
                <w:rFonts w:cs="B Nazanin"/>
                <w:b/>
                <w:bCs/>
                <w:sz w:val="24"/>
                <w:szCs w:val="22"/>
                <w:rtl/>
              </w:rPr>
            </w:pPr>
            <w:r>
              <w:rPr>
                <w:rFonts w:cs="B Nazanin" w:hint="cs"/>
                <w:b/>
                <w:bCs/>
                <w:sz w:val="36"/>
                <w:szCs w:val="32"/>
                <w:rtl/>
              </w:rPr>
              <w:lastRenderedPageBreak/>
              <w:t>اطلاعات واحد تولیدی</w:t>
            </w:r>
          </w:p>
        </w:tc>
      </w:tr>
      <w:tr>
        <w:trPr>
          <w:trHeight w:val="607"/>
        </w:trPr>
        <w:tc>
          <w:tcPr>
            <w:tcW w:w="10065" w:type="dxa"/>
            <w:gridSpan w:val="3"/>
            <w:shd w:val="clear" w:color="auto" w:fill="auto"/>
          </w:tcPr>
          <w:p>
            <w:pPr>
              <w:rPr>
                <w:rFonts w:cs="B Nazanin"/>
                <w:b/>
                <w:bCs/>
                <w:sz w:val="24"/>
                <w:szCs w:val="22"/>
                <w:rtl/>
              </w:rPr>
            </w:pPr>
            <w:r>
              <w:rPr>
                <w:rFonts w:cs="B Nazanin" w:hint="cs"/>
                <w:b/>
                <w:bCs/>
                <w:sz w:val="24"/>
                <w:szCs w:val="22"/>
                <w:rtl/>
              </w:rPr>
              <w:t>نام واحد تولیدی :</w:t>
            </w:r>
          </w:p>
        </w:tc>
      </w:tr>
      <w:tr>
        <w:trPr>
          <w:trHeight w:val="839"/>
        </w:trPr>
        <w:tc>
          <w:tcPr>
            <w:tcW w:w="10065" w:type="dxa"/>
            <w:gridSpan w:val="3"/>
            <w:shd w:val="clear" w:color="auto" w:fill="auto"/>
          </w:tcPr>
          <w:p>
            <w:pPr>
              <w:rPr>
                <w:rFonts w:cs="B Nazanin"/>
                <w:b/>
                <w:bCs/>
                <w:sz w:val="24"/>
                <w:szCs w:val="22"/>
                <w:rtl/>
              </w:rPr>
            </w:pPr>
            <w:r>
              <w:rPr>
                <w:rFonts w:cs="B Nazanin" w:hint="cs"/>
                <w:b/>
                <w:bCs/>
                <w:sz w:val="24"/>
                <w:szCs w:val="22"/>
                <w:rtl/>
              </w:rPr>
              <w:t>نشانی کامل:</w:t>
            </w:r>
          </w:p>
        </w:tc>
      </w:tr>
      <w:tr>
        <w:trPr>
          <w:trHeight w:val="1248"/>
        </w:trPr>
        <w:tc>
          <w:tcPr>
            <w:tcW w:w="10065" w:type="dxa"/>
            <w:gridSpan w:val="3"/>
            <w:shd w:val="clear" w:color="auto" w:fill="auto"/>
          </w:tcPr>
          <w:p>
            <w:pPr>
              <w:rPr>
                <w:rFonts w:cs="B Nazanin"/>
                <w:b/>
                <w:bCs/>
                <w:sz w:val="24"/>
                <w:szCs w:val="22"/>
                <w:rtl/>
              </w:rPr>
            </w:pPr>
            <w:r>
              <w:rPr>
                <w:rFonts w:cs="B Nazanin" w:hint="cs"/>
                <w:b/>
                <w:bCs/>
                <w:sz w:val="24"/>
                <w:szCs w:val="22"/>
                <w:rtl/>
              </w:rPr>
              <w:t>نام و نام خانوادگی مسئول فنی / مسئولین فنی:ا</w:t>
            </w:r>
          </w:p>
        </w:tc>
      </w:tr>
      <w:tr>
        <w:trPr>
          <w:trHeight w:val="558"/>
        </w:trPr>
        <w:tc>
          <w:tcPr>
            <w:tcW w:w="3940" w:type="dxa"/>
            <w:shd w:val="clear" w:color="auto" w:fill="auto"/>
          </w:tcPr>
          <w:p>
            <w:pPr>
              <w:rPr>
                <w:rFonts w:cs="B Nazanin"/>
                <w:b/>
                <w:bCs/>
                <w:sz w:val="24"/>
                <w:szCs w:val="22"/>
                <w:rtl/>
              </w:rPr>
            </w:pPr>
            <w:r>
              <w:rPr>
                <w:rFonts w:cs="B Nazanin" w:hint="cs"/>
                <w:b/>
                <w:bCs/>
                <w:sz w:val="24"/>
                <w:szCs w:val="22"/>
                <w:rtl/>
              </w:rPr>
              <w:t>زمان ارزیابی :</w:t>
            </w:r>
          </w:p>
        </w:tc>
        <w:tc>
          <w:tcPr>
            <w:tcW w:w="3289" w:type="dxa"/>
            <w:shd w:val="clear" w:color="auto" w:fill="auto"/>
          </w:tcPr>
          <w:p>
            <w:pPr>
              <w:rPr>
                <w:rFonts w:cs="Cambria"/>
                <w:b/>
                <w:bCs/>
                <w:sz w:val="24"/>
                <w:szCs w:val="22"/>
                <w:rtl/>
              </w:rPr>
            </w:pPr>
            <w:r>
              <w:rPr>
                <w:rFonts w:cs="B Nazanin" w:hint="cs"/>
                <w:b/>
                <w:bCs/>
                <w:sz w:val="24"/>
                <w:szCs w:val="22"/>
                <w:rtl/>
              </w:rPr>
              <w:t xml:space="preserve">زمان آخرین  ارزیابی </w:t>
            </w:r>
            <w:r>
              <w:rPr>
                <w:rFonts w:cs="Cambria" w:hint="cs"/>
                <w:b/>
                <w:bCs/>
                <w:sz w:val="24"/>
                <w:szCs w:val="22"/>
                <w:rtl/>
              </w:rPr>
              <w:t>:</w:t>
            </w:r>
          </w:p>
        </w:tc>
        <w:tc>
          <w:tcPr>
            <w:tcW w:w="2836" w:type="dxa"/>
            <w:shd w:val="clear" w:color="auto" w:fill="auto"/>
          </w:tcPr>
          <w:p>
            <w:pPr>
              <w:rPr>
                <w:rFonts w:cs="B Nazanin"/>
                <w:b/>
                <w:bCs/>
                <w:sz w:val="24"/>
                <w:szCs w:val="22"/>
                <w:rtl/>
              </w:rPr>
            </w:pPr>
            <w:r>
              <w:rPr>
                <w:rFonts w:cs="B Nazanin" w:hint="cs"/>
                <w:b/>
                <w:bCs/>
                <w:sz w:val="24"/>
                <w:szCs w:val="22"/>
                <w:rtl/>
              </w:rPr>
              <w:t>امتیاز ارزیابی قبلی:</w:t>
            </w:r>
          </w:p>
        </w:tc>
      </w:tr>
      <w:tr>
        <w:trPr>
          <w:trHeight w:val="661"/>
        </w:trPr>
        <w:tc>
          <w:tcPr>
            <w:tcW w:w="10065" w:type="dxa"/>
            <w:gridSpan w:val="3"/>
            <w:tcBorders>
              <w:bottom w:val="nil"/>
            </w:tcBorders>
            <w:shd w:val="clear" w:color="auto" w:fill="auto"/>
          </w:tcPr>
          <w:p>
            <w:pPr>
              <w:rPr>
                <w:rFonts w:cs="Times New Roman"/>
                <w:sz w:val="24"/>
                <w:szCs w:val="22"/>
                <w:rtl/>
                <w:lang w:bidi="fa-IR"/>
              </w:rPr>
            </w:pPr>
            <w:r>
              <w:rPr>
                <w:rFonts w:cs="B Nazanin" w:hint="cs"/>
                <w:b/>
                <w:bCs/>
                <w:sz w:val="24"/>
                <w:szCs w:val="22"/>
                <w:rtl/>
              </w:rPr>
              <w:t>گواهی/ گواهی های تائید شده</w:t>
            </w:r>
            <w:r>
              <w:rPr>
                <w:rFonts w:cs="B Nazanin" w:hint="cs"/>
                <w:sz w:val="24"/>
                <w:szCs w:val="22"/>
                <w:rtl/>
              </w:rPr>
              <w:t xml:space="preserve"> : </w:t>
            </w:r>
            <w:r>
              <w:rPr>
                <w:rFonts w:cs="Times New Roman"/>
                <w:lang w:bidi="fa-IR"/>
              </w:rPr>
              <w:t xml:space="preserve">HACCP  </w:t>
            </w:r>
            <w:r>
              <w:rPr>
                <w:rFonts w:eastAsia="Arial Unicode MS" w:cs="Times New Roman"/>
                <w:rtl/>
                <w:lang w:bidi="fa-IR"/>
              </w:rPr>
              <w:t>O</w:t>
            </w:r>
            <w:r>
              <w:rPr>
                <w:rFonts w:eastAsia="Arial Unicode MS" w:cs="Times New Roman" w:hint="cs"/>
                <w:rtl/>
                <w:lang w:bidi="fa-IR"/>
              </w:rPr>
              <w:t xml:space="preserve">   </w:t>
            </w:r>
            <w:r>
              <w:rPr>
                <w:rFonts w:cs="Times New Roman"/>
                <w:lang w:bidi="fa-IR"/>
              </w:rPr>
              <w:t>ISO22000</w:t>
            </w:r>
            <w:r>
              <w:rPr>
                <w:rFonts w:eastAsia="Arial Unicode MS" w:cs="Times New Roman"/>
                <w:rtl/>
                <w:lang w:bidi="fa-IR"/>
              </w:rPr>
              <w:t>O</w:t>
            </w:r>
            <w:r>
              <w:rPr>
                <w:rFonts w:eastAsia="Arial Unicode MS" w:cs="Times New Roman" w:hint="cs"/>
                <w:rtl/>
                <w:lang w:bidi="fa-IR"/>
              </w:rPr>
              <w:t xml:space="preserve">     </w:t>
            </w:r>
            <w:r>
              <w:rPr>
                <w:rFonts w:cs="B Nazanin" w:hint="cs"/>
                <w:b/>
                <w:bCs/>
                <w:sz w:val="24"/>
                <w:szCs w:val="22"/>
                <w:rtl/>
                <w:lang w:bidi="fa-IR"/>
              </w:rPr>
              <w:t>سایر موارد با ذکر عنوان</w:t>
            </w:r>
            <w:r>
              <w:rPr>
                <w:rFonts w:cs="Times New Roman" w:hint="cs"/>
                <w:sz w:val="24"/>
                <w:szCs w:val="22"/>
                <w:rtl/>
                <w:lang w:bidi="fa-IR"/>
              </w:rPr>
              <w:t>:</w:t>
            </w:r>
          </w:p>
          <w:p>
            <w:pPr>
              <w:rPr>
                <w:rFonts w:cs="Times New Roman"/>
                <w:sz w:val="24"/>
                <w:szCs w:val="22"/>
                <w:rtl/>
                <w:lang w:bidi="fa-IR"/>
              </w:rPr>
            </w:pPr>
          </w:p>
          <w:p>
            <w:pPr>
              <w:rPr>
                <w:rFonts w:cs="Times New Roman"/>
                <w:b/>
                <w:bCs/>
                <w:sz w:val="24"/>
                <w:szCs w:val="22"/>
                <w:rtl/>
                <w:lang w:bidi="fa-IR"/>
              </w:rPr>
            </w:pPr>
          </w:p>
        </w:tc>
      </w:tr>
      <w:tr>
        <w:trPr>
          <w:trHeight w:val="1195"/>
        </w:trPr>
        <w:tc>
          <w:tcPr>
            <w:tcW w:w="10065" w:type="dxa"/>
            <w:gridSpan w:val="3"/>
            <w:tcBorders>
              <w:top w:val="nil"/>
            </w:tcBorders>
            <w:shd w:val="clear" w:color="auto" w:fill="auto"/>
          </w:tcPr>
          <w:p>
            <w:pPr>
              <w:rPr>
                <w:rFonts w:cs="B Nazanin"/>
                <w:b/>
                <w:bCs/>
                <w:sz w:val="24"/>
                <w:szCs w:val="22"/>
                <w:rtl/>
                <w:lang w:bidi="fa-IR"/>
              </w:rPr>
            </w:pPr>
            <w:r>
              <w:rPr>
                <w:rFonts w:cs="B Nazanin" w:hint="cs"/>
                <w:b/>
                <w:bCs/>
                <w:sz w:val="24"/>
                <w:szCs w:val="22"/>
                <w:rtl/>
              </w:rPr>
              <w:t>دامنه محصولات تحت سیستم مدیریت ایمنی مواد غذایی مطابق گواهی:</w:t>
            </w:r>
            <w:r>
              <w:rPr>
                <w:rFonts w:cs="B Nazanin" w:hint="cs"/>
                <w:b/>
                <w:bCs/>
                <w:sz w:val="24"/>
                <w:szCs w:val="22"/>
                <w:rtl/>
                <w:lang w:bidi="fa-IR"/>
              </w:rPr>
              <w:t xml:space="preserve"> </w:t>
            </w:r>
          </w:p>
          <w:p>
            <w:pPr>
              <w:rPr>
                <w:rFonts w:cs="B Nazanin"/>
                <w:b/>
                <w:bCs/>
                <w:sz w:val="24"/>
                <w:szCs w:val="22"/>
                <w:rtl/>
                <w:lang w:bidi="fa-IR"/>
              </w:rPr>
            </w:pPr>
          </w:p>
          <w:p>
            <w:pPr>
              <w:rPr>
                <w:rFonts w:cs="B Nazanin"/>
                <w:b/>
                <w:bCs/>
                <w:sz w:val="24"/>
                <w:szCs w:val="22"/>
                <w:rtl/>
                <w:lang w:bidi="fa-IR"/>
              </w:rPr>
            </w:pPr>
          </w:p>
          <w:p>
            <w:pPr>
              <w:rPr>
                <w:rFonts w:cs="B Nazanin"/>
                <w:b/>
                <w:bCs/>
                <w:sz w:val="24"/>
                <w:szCs w:val="22"/>
                <w:rtl/>
                <w:lang w:bidi="fa-IR"/>
              </w:rPr>
            </w:pPr>
          </w:p>
          <w:p>
            <w:pPr>
              <w:rPr>
                <w:rFonts w:cs="B Nazanin"/>
                <w:b/>
                <w:bCs/>
                <w:sz w:val="24"/>
                <w:szCs w:val="22"/>
                <w:rtl/>
              </w:rPr>
            </w:pPr>
            <w:r>
              <w:rPr>
                <w:rFonts w:cs="B Nazanin" w:hint="cs"/>
                <w:b/>
                <w:bCs/>
                <w:sz w:val="24"/>
                <w:szCs w:val="22"/>
                <w:rtl/>
                <w:lang w:bidi="fa-IR"/>
              </w:rPr>
              <w:t>*درصورت دارابودن گواهی،الصاق تصویر گواهی معتبرالزامی است.</w:t>
            </w:r>
          </w:p>
        </w:tc>
      </w:tr>
      <w:tr>
        <w:trPr>
          <w:trHeight w:val="1365"/>
        </w:trPr>
        <w:tc>
          <w:tcPr>
            <w:tcW w:w="10065" w:type="dxa"/>
            <w:gridSpan w:val="3"/>
            <w:shd w:val="clear" w:color="auto" w:fill="auto"/>
          </w:tcPr>
          <w:p>
            <w:pPr>
              <w:rPr>
                <w:rFonts w:cs="B Nazanin"/>
                <w:b/>
                <w:bCs/>
                <w:sz w:val="24"/>
                <w:szCs w:val="22"/>
                <w:rtl/>
                <w:lang w:bidi="fa-IR"/>
              </w:rPr>
            </w:pPr>
            <w:r>
              <w:rPr>
                <w:rFonts w:cs="B Nazanin" w:hint="cs"/>
                <w:b/>
                <w:bCs/>
                <w:sz w:val="24"/>
                <w:szCs w:val="22"/>
                <w:rtl/>
                <w:lang w:bidi="fa-IR"/>
              </w:rPr>
              <w:t>نام تجاری و گروه فراورده :</w:t>
            </w:r>
          </w:p>
        </w:tc>
      </w:tr>
      <w:tr>
        <w:trPr>
          <w:trHeight w:val="845"/>
        </w:trPr>
        <w:tc>
          <w:tcPr>
            <w:tcW w:w="10065" w:type="dxa"/>
            <w:gridSpan w:val="3"/>
            <w:shd w:val="clear" w:color="auto" w:fill="auto"/>
          </w:tcPr>
          <w:p>
            <w:pPr>
              <w:rPr>
                <w:rFonts w:cs="B Nazanin"/>
                <w:b/>
                <w:bCs/>
                <w:sz w:val="24"/>
                <w:szCs w:val="22"/>
                <w:rtl/>
                <w:lang w:bidi="fa-IR"/>
              </w:rPr>
            </w:pPr>
            <w:r>
              <w:rPr>
                <w:rFonts w:cs="B Nazanin" w:hint="cs"/>
                <w:b/>
                <w:bCs/>
                <w:sz w:val="24"/>
                <w:szCs w:val="22"/>
                <w:rtl/>
                <w:lang w:bidi="fa-IR"/>
              </w:rPr>
              <w:t>نوع و جنس بسته بندی:</w:t>
            </w:r>
          </w:p>
        </w:tc>
      </w:tr>
    </w:tbl>
    <w:tbl>
      <w:tblPr>
        <w:tblpPr w:leftFromText="180" w:rightFromText="180" w:vertAnchor="text" w:horzAnchor="margin" w:tblpY="180"/>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5104"/>
      </w:tblGrid>
      <w:tr>
        <w:tc>
          <w:tcPr>
            <w:tcW w:w="4886" w:type="dxa"/>
            <w:shd w:val="clear" w:color="auto" w:fill="auto"/>
          </w:tcPr>
          <w:p>
            <w:pPr>
              <w:spacing w:before="60" w:after="60"/>
              <w:rPr>
                <w:rFonts w:cs="B Nazanin"/>
                <w:b/>
                <w:bCs/>
                <w:rtl/>
              </w:rPr>
            </w:pPr>
            <w:r>
              <w:rPr>
                <w:rFonts w:cs="B Nazanin" w:hint="cs"/>
                <w:b/>
                <w:bCs/>
                <w:rtl/>
              </w:rPr>
              <w:t>نام و نام خانوادگی کارشناس ارزیابی کننده:</w:t>
            </w:r>
          </w:p>
          <w:p>
            <w:pPr>
              <w:pStyle w:val="Footer"/>
              <w:rPr>
                <w:rtl/>
              </w:rPr>
            </w:pPr>
            <w:r>
              <w:rPr>
                <w:rFonts w:cs="B Nazanin" w:hint="cs"/>
                <w:b/>
                <w:bCs/>
                <w:rtl/>
              </w:rPr>
              <w:t>تاريخ وامضاء :</w:t>
            </w:r>
          </w:p>
        </w:tc>
        <w:tc>
          <w:tcPr>
            <w:tcW w:w="5104" w:type="dxa"/>
            <w:shd w:val="clear" w:color="auto" w:fill="auto"/>
          </w:tcPr>
          <w:p>
            <w:pPr>
              <w:spacing w:before="60" w:after="60"/>
              <w:rPr>
                <w:rFonts w:cs="B Nazanin"/>
                <w:b/>
                <w:bCs/>
                <w:rtl/>
              </w:rPr>
            </w:pPr>
            <w:r>
              <w:rPr>
                <w:rFonts w:cs="B Nazanin" w:hint="cs"/>
                <w:b/>
                <w:bCs/>
                <w:rtl/>
              </w:rPr>
              <w:t>نام و نام خانوادگی کارشناس ارزیابی کننده:</w:t>
            </w:r>
          </w:p>
          <w:p>
            <w:pPr>
              <w:pStyle w:val="Footer"/>
              <w:rPr>
                <w:rtl/>
              </w:rPr>
            </w:pPr>
            <w:r>
              <w:rPr>
                <w:rFonts w:cs="B Nazanin" w:hint="cs"/>
                <w:b/>
                <w:bCs/>
                <w:rtl/>
              </w:rPr>
              <w:t>تاريخ وامضاء :</w:t>
            </w:r>
          </w:p>
        </w:tc>
      </w:tr>
    </w:tbl>
    <w:p>
      <w:pPr>
        <w:tabs>
          <w:tab w:val="right" w:pos="593"/>
          <w:tab w:val="right" w:pos="720"/>
          <w:tab w:val="right" w:pos="9360"/>
        </w:tabs>
        <w:spacing w:line="360" w:lineRule="auto"/>
        <w:ind w:left="26" w:firstLine="284"/>
        <w:jc w:val="both"/>
        <w:rPr>
          <w:rFonts w:ascii="Arial Narrow" w:hAnsi="Arial Narrow" w:cs="B Nazanin"/>
          <w:sz w:val="24"/>
          <w:szCs w:val="24"/>
          <w:rtl/>
          <w:lang w:bidi="fa-IR"/>
        </w:rPr>
      </w:pPr>
    </w:p>
    <w:p>
      <w:pPr>
        <w:tabs>
          <w:tab w:val="right" w:pos="593"/>
          <w:tab w:val="right" w:pos="720"/>
          <w:tab w:val="right" w:pos="9360"/>
        </w:tabs>
        <w:spacing w:line="360" w:lineRule="auto"/>
        <w:ind w:left="26" w:firstLine="284"/>
        <w:jc w:val="both"/>
        <w:rPr>
          <w:rFonts w:ascii="Arial Narrow" w:hAnsi="Arial Narrow" w:cs="B Nazanin"/>
          <w:sz w:val="24"/>
          <w:szCs w:val="24"/>
          <w:rtl/>
          <w:lang w:bidi="fa-IR"/>
        </w:rPr>
      </w:pPr>
    </w:p>
    <w:p>
      <w:pPr>
        <w:tabs>
          <w:tab w:val="right" w:pos="593"/>
          <w:tab w:val="right" w:pos="720"/>
          <w:tab w:val="right" w:pos="9360"/>
        </w:tabs>
        <w:spacing w:line="360" w:lineRule="auto"/>
        <w:jc w:val="both"/>
        <w:rPr>
          <w:rFonts w:ascii="Arial Narrow" w:hAnsi="Arial Narrow" w:cs="B Nazanin"/>
          <w:b/>
          <w:bCs/>
          <w:sz w:val="24"/>
          <w:szCs w:val="24"/>
          <w:rtl/>
          <w:lang w:bidi="fa-IR"/>
        </w:rPr>
      </w:pPr>
    </w:p>
    <w:tbl>
      <w:tblPr>
        <w:bidiVisual/>
        <w:tblW w:w="11057"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35"/>
        <w:gridCol w:w="5530"/>
        <w:gridCol w:w="135"/>
        <w:gridCol w:w="715"/>
        <w:gridCol w:w="136"/>
        <w:gridCol w:w="856"/>
        <w:gridCol w:w="141"/>
        <w:gridCol w:w="994"/>
        <w:gridCol w:w="1681"/>
        <w:gridCol w:w="21"/>
      </w:tblGrid>
      <w:tr>
        <w:trPr>
          <w:gridAfter w:val="1"/>
          <w:wAfter w:w="21" w:type="dxa"/>
          <w:trHeight w:val="345"/>
        </w:trPr>
        <w:tc>
          <w:tcPr>
            <w:tcW w:w="713" w:type="dxa"/>
            <w:vMerge w:val="restart"/>
            <w:shd w:val="clear" w:color="auto" w:fill="F2F2F2" w:themeFill="background1" w:themeFillShade="F2"/>
            <w:vAlign w:val="center"/>
          </w:tcPr>
          <w:p>
            <w:pPr>
              <w:jc w:val="center"/>
              <w:rPr>
                <w:rFonts w:cs="B Nazanin"/>
                <w:b/>
                <w:bCs/>
                <w:sz w:val="22"/>
                <w:rtl/>
              </w:rPr>
            </w:pPr>
            <w:r>
              <w:rPr>
                <w:rFonts w:cs="B Nazanin" w:hint="cs"/>
                <w:b/>
                <w:bCs/>
                <w:sz w:val="22"/>
                <w:rtl/>
              </w:rPr>
              <w:t>ورد ارزیابی</w:t>
            </w:r>
          </w:p>
        </w:tc>
        <w:tc>
          <w:tcPr>
            <w:tcW w:w="5665" w:type="dxa"/>
            <w:gridSpan w:val="2"/>
            <w:vMerge w:val="restart"/>
            <w:shd w:val="clear" w:color="auto" w:fill="F2F2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658" w:type="dxa"/>
            <w:gridSpan w:val="7"/>
            <w:shd w:val="clear" w:color="auto" w:fill="F2F2F2"/>
            <w:vAlign w:val="center"/>
          </w:tcPr>
          <w:p>
            <w:pPr>
              <w:jc w:val="center"/>
              <w:rPr>
                <w:rFonts w:cs="B Nazanin"/>
                <w:b/>
                <w:bCs/>
                <w:sz w:val="24"/>
                <w:szCs w:val="22"/>
                <w:rtl/>
              </w:rPr>
            </w:pPr>
            <w:r>
              <w:rPr>
                <w:rFonts w:cs="B Nazanin" w:hint="cs"/>
                <w:b/>
                <w:bCs/>
                <w:sz w:val="24"/>
                <w:szCs w:val="22"/>
                <w:rtl/>
              </w:rPr>
              <w:t>نظریه ارزیابی</w:t>
            </w:r>
          </w:p>
        </w:tc>
      </w:tr>
      <w:tr>
        <w:trPr>
          <w:gridAfter w:val="1"/>
          <w:wAfter w:w="21" w:type="dxa"/>
          <w:trHeight w:val="500"/>
        </w:trPr>
        <w:tc>
          <w:tcPr>
            <w:tcW w:w="713" w:type="dxa"/>
            <w:vMerge/>
            <w:tcBorders>
              <w:bottom w:val="single" w:sz="12" w:space="0" w:color="auto"/>
            </w:tcBorders>
            <w:shd w:val="clear" w:color="auto" w:fill="F2F2F2" w:themeFill="background1" w:themeFillShade="F2"/>
            <w:vAlign w:val="center"/>
          </w:tcPr>
          <w:p>
            <w:pPr>
              <w:jc w:val="center"/>
              <w:rPr>
                <w:rFonts w:cs="B Nazanin"/>
                <w:b/>
                <w:bCs/>
                <w:sz w:val="24"/>
                <w:szCs w:val="22"/>
                <w:rtl/>
              </w:rPr>
            </w:pPr>
          </w:p>
        </w:tc>
        <w:tc>
          <w:tcPr>
            <w:tcW w:w="5665" w:type="dxa"/>
            <w:gridSpan w:val="2"/>
            <w:vMerge/>
            <w:tcBorders>
              <w:bottom w:val="single" w:sz="12" w:space="0" w:color="auto"/>
            </w:tcBorders>
            <w:shd w:val="clear" w:color="auto" w:fill="F2F2F2"/>
            <w:vAlign w:val="center"/>
          </w:tcPr>
          <w:p>
            <w:pPr>
              <w:jc w:val="center"/>
              <w:rPr>
                <w:rFonts w:cs="B Nazanin"/>
                <w:b/>
                <w:bCs/>
                <w:sz w:val="24"/>
                <w:szCs w:val="22"/>
                <w:rtl/>
              </w:rPr>
            </w:pPr>
          </w:p>
        </w:tc>
        <w:tc>
          <w:tcPr>
            <w:tcW w:w="850" w:type="dxa"/>
            <w:gridSpan w:val="2"/>
            <w:tcBorders>
              <w:bottom w:val="single" w:sz="12" w:space="0" w:color="auto"/>
            </w:tcBorders>
            <w:shd w:val="clear" w:color="auto" w:fill="F2F2F2" w:themeFill="background1" w:themeFillShade="F2"/>
            <w:vAlign w:val="center"/>
          </w:tcPr>
          <w:p>
            <w:pPr>
              <w:jc w:val="center"/>
              <w:rPr>
                <w:rFonts w:cs="B Nazanin"/>
                <w:b/>
                <w:bCs/>
                <w:sz w:val="18"/>
                <w:szCs w:val="18"/>
                <w:rtl/>
              </w:rPr>
            </w:pPr>
            <w:r>
              <w:rPr>
                <w:rFonts w:cs="B Nazanin" w:hint="cs"/>
                <w:b/>
                <w:bCs/>
                <w:sz w:val="18"/>
                <w:szCs w:val="18"/>
                <w:rtl/>
              </w:rPr>
              <w:t>امتیاز بند</w:t>
            </w:r>
          </w:p>
        </w:tc>
        <w:tc>
          <w:tcPr>
            <w:tcW w:w="992" w:type="dxa"/>
            <w:gridSpan w:val="2"/>
            <w:tcBorders>
              <w:bottom w:val="single" w:sz="12" w:space="0" w:color="auto"/>
            </w:tcBorders>
            <w:shd w:val="clear" w:color="auto" w:fill="F2F2F2"/>
            <w:vAlign w:val="center"/>
          </w:tcPr>
          <w:p>
            <w:pPr>
              <w:jc w:val="center"/>
              <w:rPr>
                <w:rFonts w:cs="B Nazanin"/>
                <w:b/>
                <w:bCs/>
                <w:sz w:val="18"/>
                <w:szCs w:val="18"/>
                <w:rtl/>
              </w:rPr>
            </w:pPr>
            <w:r>
              <w:rPr>
                <w:rFonts w:cs="B Nazanin" w:hint="cs"/>
                <w:b/>
                <w:bCs/>
                <w:sz w:val="18"/>
                <w:szCs w:val="18"/>
                <w:rtl/>
              </w:rPr>
              <w:t xml:space="preserve">امتیاز </w:t>
            </w:r>
          </w:p>
          <w:p>
            <w:pPr>
              <w:jc w:val="center"/>
              <w:rPr>
                <w:rFonts w:cs="B Nazanin"/>
                <w:b/>
                <w:bCs/>
                <w:sz w:val="18"/>
                <w:szCs w:val="18"/>
                <w:rtl/>
              </w:rPr>
            </w:pPr>
            <w:r>
              <w:rPr>
                <w:rFonts w:cs="B Nazanin" w:hint="cs"/>
                <w:b/>
                <w:bCs/>
                <w:sz w:val="18"/>
                <w:szCs w:val="18"/>
                <w:rtl/>
              </w:rPr>
              <w:t>خود ارزیابی</w:t>
            </w:r>
          </w:p>
        </w:tc>
        <w:tc>
          <w:tcPr>
            <w:tcW w:w="1135" w:type="dxa"/>
            <w:gridSpan w:val="2"/>
            <w:tcBorders>
              <w:bottom w:val="single" w:sz="12" w:space="0" w:color="auto"/>
            </w:tcBorders>
            <w:shd w:val="clear" w:color="auto" w:fill="F2F2F2"/>
            <w:vAlign w:val="center"/>
          </w:tcPr>
          <w:p>
            <w:pPr>
              <w:jc w:val="center"/>
              <w:rPr>
                <w:rFonts w:cs="B Nazanin"/>
                <w:b/>
                <w:bCs/>
                <w:sz w:val="18"/>
                <w:szCs w:val="18"/>
                <w:rtl/>
              </w:rPr>
            </w:pPr>
            <w:r>
              <w:rPr>
                <w:rFonts w:cs="B Nazanin" w:hint="cs"/>
                <w:b/>
                <w:bCs/>
                <w:sz w:val="18"/>
                <w:szCs w:val="18"/>
                <w:rtl/>
              </w:rPr>
              <w:t>امتیاز حوزه نظارتی</w:t>
            </w:r>
          </w:p>
        </w:tc>
        <w:tc>
          <w:tcPr>
            <w:tcW w:w="1681" w:type="dxa"/>
            <w:tcBorders>
              <w:bottom w:val="single" w:sz="12" w:space="0" w:color="auto"/>
            </w:tcBorders>
            <w:shd w:val="clear" w:color="auto" w:fill="F2F2F2"/>
            <w:vAlign w:val="center"/>
          </w:tcPr>
          <w:p>
            <w:pPr>
              <w:jc w:val="center"/>
              <w:rPr>
                <w:rFonts w:cs="B Nazanin"/>
                <w:b/>
                <w:bCs/>
                <w:sz w:val="24"/>
                <w:szCs w:val="22"/>
                <w:rtl/>
              </w:rPr>
            </w:pPr>
            <w:r>
              <w:rPr>
                <w:rFonts w:cs="B Nazanin" w:hint="cs"/>
                <w:b/>
                <w:bCs/>
                <w:sz w:val="24"/>
                <w:szCs w:val="22"/>
                <w:rtl/>
              </w:rPr>
              <w:t>ملاحظات</w:t>
            </w:r>
          </w:p>
        </w:tc>
      </w:tr>
      <w:tr>
        <w:trPr>
          <w:gridAfter w:val="1"/>
          <w:wAfter w:w="21" w:type="dxa"/>
          <w:trHeight w:val="400"/>
        </w:trPr>
        <w:tc>
          <w:tcPr>
            <w:tcW w:w="713"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pStyle w:val="ListParagraph"/>
              <w:numPr>
                <w:ilvl w:val="0"/>
                <w:numId w:val="29"/>
              </w:numPr>
              <w:ind w:right="113"/>
              <w:jc w:val="center"/>
              <w:rPr>
                <w:rFonts w:cs="B Nazanin"/>
                <w:sz w:val="24"/>
                <w:szCs w:val="22"/>
                <w:rtl/>
                <w:lang w:bidi="fa-IR"/>
              </w:rPr>
            </w:pPr>
            <w:r>
              <w:rPr>
                <w:rFonts w:cs="B Nazanin" w:hint="cs"/>
                <w:sz w:val="24"/>
                <w:szCs w:val="22"/>
                <w:rtl/>
              </w:rPr>
              <w:t>محوطه کارخانه</w:t>
            </w:r>
          </w:p>
          <w:p>
            <w:pPr>
              <w:ind w:left="113" w:right="113"/>
              <w:jc w:val="center"/>
              <w:rPr>
                <w:rFonts w:cs="B Nazanin"/>
                <w:sz w:val="24"/>
                <w:szCs w:val="22"/>
                <w:rtl/>
              </w:rPr>
            </w:pPr>
            <w:r>
              <w:rPr>
                <w:rFonts w:cs="B Nazanin" w:hint="cs"/>
                <w:sz w:val="24"/>
                <w:szCs w:val="22"/>
                <w:rtl/>
              </w:rPr>
              <w:t>امتیاز=4</w:t>
            </w:r>
          </w:p>
        </w:tc>
        <w:tc>
          <w:tcPr>
            <w:tcW w:w="5665" w:type="dxa"/>
            <w:gridSpan w:val="2"/>
            <w:tcBorders>
              <w:top w:val="single" w:sz="12" w:space="0" w:color="auto"/>
              <w:left w:val="single" w:sz="2" w:space="0" w:color="auto"/>
              <w:bottom w:val="single" w:sz="2" w:space="0" w:color="auto"/>
              <w:right w:val="single" w:sz="2" w:space="0" w:color="auto"/>
            </w:tcBorders>
            <w:vAlign w:val="center"/>
          </w:tcPr>
          <w:p>
            <w:pPr>
              <w:ind w:left="38"/>
              <w:jc w:val="both"/>
              <w:rPr>
                <w:rFonts w:cs="B Nazanin"/>
                <w:sz w:val="24"/>
                <w:szCs w:val="22"/>
                <w:rtl/>
              </w:rPr>
            </w:pPr>
            <w:r>
              <w:rPr>
                <w:rFonts w:cs="B Nazanin" w:hint="cs"/>
                <w:sz w:val="24"/>
                <w:szCs w:val="22"/>
                <w:rtl/>
              </w:rPr>
              <w:t>1-مشخص بودن محدوده و محوطه کارخانه</w:t>
            </w:r>
          </w:p>
        </w:tc>
        <w:tc>
          <w:tcPr>
            <w:tcW w:w="850"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top w:val="single" w:sz="12" w:space="0" w:color="auto"/>
              <w:left w:val="single" w:sz="2" w:space="0" w:color="auto"/>
              <w:right w:val="single" w:sz="2" w:space="0" w:color="auto"/>
            </w:tcBorders>
            <w:vAlign w:val="center"/>
          </w:tcPr>
          <w:p>
            <w:pPr>
              <w:jc w:val="center"/>
              <w:rPr>
                <w:rFonts w:cs="B Nazanin"/>
                <w:sz w:val="24"/>
                <w:szCs w:val="22"/>
                <w:rtl/>
              </w:rPr>
            </w:pPr>
          </w:p>
        </w:tc>
        <w:tc>
          <w:tcPr>
            <w:tcW w:w="1135" w:type="dxa"/>
            <w:gridSpan w:val="2"/>
            <w:tcBorders>
              <w:top w:val="single" w:sz="12" w:space="0" w:color="auto"/>
              <w:left w:val="single" w:sz="2" w:space="0" w:color="auto"/>
              <w:right w:val="single" w:sz="2" w:space="0" w:color="auto"/>
            </w:tcBorders>
            <w:vAlign w:val="center"/>
          </w:tcPr>
          <w:p>
            <w:pPr>
              <w:jc w:val="center"/>
              <w:rPr>
                <w:rFonts w:cs="B Nazanin"/>
                <w:sz w:val="24"/>
                <w:szCs w:val="22"/>
                <w:rtl/>
              </w:rPr>
            </w:pPr>
          </w:p>
        </w:tc>
        <w:tc>
          <w:tcPr>
            <w:tcW w:w="1681" w:type="dxa"/>
            <w:tcBorders>
              <w:top w:val="single" w:sz="12" w:space="0" w:color="auto"/>
              <w:left w:val="single" w:sz="2" w:space="0" w:color="auto"/>
              <w:bottom w:val="single" w:sz="2" w:space="0" w:color="auto"/>
              <w:right w:val="single" w:sz="12" w:space="0" w:color="auto"/>
            </w:tcBorders>
            <w:vAlign w:val="center"/>
          </w:tcPr>
          <w:p>
            <w:pPr>
              <w:jc w:val="center"/>
              <w:rPr>
                <w:rFonts w:cs="B Nazanin"/>
                <w:sz w:val="24"/>
                <w:szCs w:val="22"/>
                <w:rtl/>
              </w:rPr>
            </w:pPr>
          </w:p>
        </w:tc>
      </w:tr>
      <w:tr>
        <w:trPr>
          <w:gridAfter w:val="1"/>
          <w:wAfter w:w="21" w:type="dxa"/>
          <w:trHeight w:val="456"/>
        </w:trPr>
        <w:tc>
          <w:tcPr>
            <w:tcW w:w="713"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jc w:val="cente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jc w:val="both"/>
              <w:rPr>
                <w:rFonts w:cs="B Nazanin"/>
                <w:sz w:val="24"/>
                <w:szCs w:val="22"/>
                <w:rtl/>
                <w:lang w:bidi="fa-IR"/>
              </w:rPr>
            </w:pPr>
            <w:r>
              <w:rPr>
                <w:rFonts w:cs="B Nazanin" w:hint="cs"/>
                <w:sz w:val="24"/>
                <w:szCs w:val="22"/>
                <w:rtl/>
              </w:rPr>
              <w:t>2-تمیز و مفروش بودن محوطه کارخانه و جمع آوری مرتب و منظم زباله ها</w:t>
            </w:r>
          </w:p>
        </w:tc>
        <w:tc>
          <w:tcPr>
            <w:tcW w:w="85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left w:val="single" w:sz="2" w:space="0" w:color="auto"/>
              <w:right w:val="single" w:sz="2" w:space="0" w:color="auto"/>
            </w:tcBorders>
            <w:vAlign w:val="center"/>
          </w:tcPr>
          <w:p>
            <w:pPr>
              <w:jc w:val="center"/>
              <w:rPr>
                <w:rFonts w:cs="B Nazanin"/>
                <w:sz w:val="24"/>
                <w:szCs w:val="22"/>
                <w:rtl/>
              </w:rPr>
            </w:pPr>
          </w:p>
        </w:tc>
        <w:tc>
          <w:tcPr>
            <w:tcW w:w="1135" w:type="dxa"/>
            <w:gridSpan w:val="2"/>
            <w:tcBorders>
              <w:left w:val="single" w:sz="2" w:space="0" w:color="auto"/>
              <w:right w:val="single" w:sz="2" w:space="0" w:color="auto"/>
            </w:tcBorders>
            <w:vAlign w:val="center"/>
          </w:tcPr>
          <w:p>
            <w:pPr>
              <w:jc w:val="center"/>
              <w:rPr>
                <w:rFonts w:cs="B Nazanin"/>
                <w:sz w:val="24"/>
                <w:szCs w:val="22"/>
                <w:rtl/>
              </w:rPr>
            </w:pPr>
          </w:p>
        </w:tc>
        <w:tc>
          <w:tcPr>
            <w:tcW w:w="1681" w:type="dxa"/>
            <w:tcBorders>
              <w:top w:val="single" w:sz="2" w:space="0" w:color="auto"/>
              <w:left w:val="single" w:sz="2" w:space="0" w:color="auto"/>
              <w:bottom w:val="single" w:sz="2" w:space="0" w:color="auto"/>
              <w:right w:val="single" w:sz="12" w:space="0" w:color="auto"/>
            </w:tcBorders>
            <w:vAlign w:val="center"/>
          </w:tcPr>
          <w:p>
            <w:pPr>
              <w:jc w:val="center"/>
              <w:rPr>
                <w:rFonts w:cs="B Nazanin"/>
                <w:sz w:val="24"/>
                <w:szCs w:val="22"/>
                <w:rtl/>
              </w:rPr>
            </w:pPr>
          </w:p>
        </w:tc>
      </w:tr>
      <w:tr>
        <w:trPr>
          <w:gridAfter w:val="1"/>
          <w:wAfter w:w="21" w:type="dxa"/>
          <w:trHeight w:val="553"/>
        </w:trPr>
        <w:tc>
          <w:tcPr>
            <w:tcW w:w="713"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pPr>
              <w:jc w:val="cente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jc w:val="both"/>
              <w:rPr>
                <w:rFonts w:cs="B Nazanin"/>
                <w:sz w:val="24"/>
                <w:szCs w:val="22"/>
                <w:rtl/>
              </w:rPr>
            </w:pPr>
            <w:r>
              <w:rPr>
                <w:rFonts w:cs="B Nazanin" w:hint="cs"/>
                <w:sz w:val="24"/>
                <w:szCs w:val="22"/>
                <w:rtl/>
              </w:rPr>
              <w:t>3-محصور نمودن محیط های غیر قابل نظافت در محوطه کارخانه به نحو قابل قبول</w:t>
            </w:r>
          </w:p>
        </w:tc>
        <w:tc>
          <w:tcPr>
            <w:tcW w:w="85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left w:val="single" w:sz="2" w:space="0" w:color="auto"/>
              <w:right w:val="single" w:sz="2" w:space="0" w:color="auto"/>
            </w:tcBorders>
            <w:vAlign w:val="center"/>
          </w:tcPr>
          <w:p>
            <w:pPr>
              <w:jc w:val="center"/>
              <w:rPr>
                <w:rFonts w:cs="B Nazanin"/>
                <w:sz w:val="24"/>
                <w:szCs w:val="22"/>
                <w:rtl/>
              </w:rPr>
            </w:pPr>
          </w:p>
        </w:tc>
        <w:tc>
          <w:tcPr>
            <w:tcW w:w="1135" w:type="dxa"/>
            <w:gridSpan w:val="2"/>
            <w:tcBorders>
              <w:left w:val="single" w:sz="2" w:space="0" w:color="auto"/>
              <w:right w:val="single" w:sz="2" w:space="0" w:color="auto"/>
            </w:tcBorders>
            <w:vAlign w:val="center"/>
          </w:tcPr>
          <w:p>
            <w:pPr>
              <w:jc w:val="center"/>
              <w:rPr>
                <w:rFonts w:cs="B Nazanin"/>
                <w:sz w:val="24"/>
                <w:szCs w:val="22"/>
                <w:rtl/>
              </w:rPr>
            </w:pPr>
          </w:p>
        </w:tc>
        <w:tc>
          <w:tcPr>
            <w:tcW w:w="1681" w:type="dxa"/>
            <w:tcBorders>
              <w:top w:val="single" w:sz="2" w:space="0" w:color="auto"/>
              <w:left w:val="single" w:sz="2" w:space="0" w:color="auto"/>
              <w:bottom w:val="single" w:sz="2" w:space="0" w:color="auto"/>
              <w:right w:val="single" w:sz="12" w:space="0" w:color="auto"/>
            </w:tcBorders>
            <w:vAlign w:val="center"/>
          </w:tcPr>
          <w:p>
            <w:pPr>
              <w:jc w:val="center"/>
              <w:rPr>
                <w:rFonts w:cs="B Nazanin"/>
                <w:sz w:val="24"/>
                <w:szCs w:val="22"/>
                <w:rtl/>
              </w:rPr>
            </w:pPr>
          </w:p>
        </w:tc>
      </w:tr>
      <w:tr>
        <w:trPr>
          <w:gridAfter w:val="1"/>
          <w:wAfter w:w="21" w:type="dxa"/>
          <w:trHeight w:val="862"/>
        </w:trPr>
        <w:tc>
          <w:tcPr>
            <w:tcW w:w="713"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vAlign w:val="center"/>
          </w:tcPr>
          <w:p>
            <w:pPr>
              <w:jc w:val="center"/>
              <w:rPr>
                <w:rFonts w:cs="B Nazanin"/>
                <w:sz w:val="24"/>
                <w:szCs w:val="22"/>
                <w:rtl/>
              </w:rPr>
            </w:pPr>
          </w:p>
        </w:tc>
        <w:tc>
          <w:tcPr>
            <w:tcW w:w="5665" w:type="dxa"/>
            <w:gridSpan w:val="2"/>
            <w:tcBorders>
              <w:top w:val="single" w:sz="2" w:space="0" w:color="auto"/>
              <w:left w:val="single" w:sz="2" w:space="0" w:color="auto"/>
              <w:bottom w:val="single" w:sz="12" w:space="0" w:color="auto"/>
              <w:right w:val="single" w:sz="2" w:space="0" w:color="auto"/>
            </w:tcBorders>
            <w:vAlign w:val="center"/>
          </w:tcPr>
          <w:p>
            <w:pPr>
              <w:ind w:left="38"/>
              <w:jc w:val="both"/>
              <w:rPr>
                <w:rFonts w:cs="B Nazanin"/>
                <w:sz w:val="24"/>
                <w:szCs w:val="22"/>
                <w:rtl/>
              </w:rPr>
            </w:pPr>
            <w:r>
              <w:rPr>
                <w:rFonts w:cs="B Nazanin" w:hint="cs"/>
                <w:sz w:val="24"/>
                <w:szCs w:val="22"/>
                <w:rtl/>
              </w:rPr>
              <w:t>4- رعایت فاصله مناسب با مراکز آلاینده در اطراف کارخانه مطابق مقررات وضوابط سازمان( درصورت وجود، نوع آلاینده ذکر گردد)</w:t>
            </w:r>
          </w:p>
        </w:tc>
        <w:tc>
          <w:tcPr>
            <w:tcW w:w="850" w:type="dxa"/>
            <w:gridSpan w:val="2"/>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left w:val="single" w:sz="2" w:space="0" w:color="auto"/>
              <w:bottom w:val="single" w:sz="12" w:space="0" w:color="auto"/>
              <w:right w:val="single" w:sz="2" w:space="0" w:color="auto"/>
            </w:tcBorders>
            <w:vAlign w:val="center"/>
          </w:tcPr>
          <w:p>
            <w:pPr>
              <w:jc w:val="center"/>
              <w:rPr>
                <w:rFonts w:cs="B Nazanin"/>
                <w:sz w:val="24"/>
                <w:szCs w:val="22"/>
                <w:rtl/>
              </w:rPr>
            </w:pPr>
          </w:p>
        </w:tc>
        <w:tc>
          <w:tcPr>
            <w:tcW w:w="1135" w:type="dxa"/>
            <w:gridSpan w:val="2"/>
            <w:tcBorders>
              <w:left w:val="single" w:sz="2" w:space="0" w:color="auto"/>
              <w:bottom w:val="single" w:sz="12" w:space="0" w:color="auto"/>
              <w:right w:val="single" w:sz="2" w:space="0" w:color="auto"/>
            </w:tcBorders>
            <w:vAlign w:val="center"/>
          </w:tcPr>
          <w:p>
            <w:pPr>
              <w:jc w:val="center"/>
              <w:rPr>
                <w:rFonts w:cs="B Nazanin"/>
                <w:sz w:val="24"/>
                <w:szCs w:val="22"/>
                <w:rtl/>
              </w:rPr>
            </w:pPr>
          </w:p>
        </w:tc>
        <w:tc>
          <w:tcPr>
            <w:tcW w:w="1681" w:type="dxa"/>
            <w:tcBorders>
              <w:top w:val="single" w:sz="2" w:space="0" w:color="auto"/>
              <w:left w:val="single" w:sz="2" w:space="0" w:color="auto"/>
              <w:bottom w:val="single" w:sz="12" w:space="0" w:color="auto"/>
              <w:right w:val="single" w:sz="12" w:space="0" w:color="auto"/>
            </w:tcBorders>
            <w:vAlign w:val="center"/>
          </w:tcPr>
          <w:p>
            <w:pPr>
              <w:jc w:val="center"/>
              <w:rPr>
                <w:rFonts w:cs="B Nazanin"/>
                <w:sz w:val="24"/>
                <w:szCs w:val="22"/>
                <w:rtl/>
              </w:rPr>
            </w:pPr>
          </w:p>
        </w:tc>
      </w:tr>
      <w:tr>
        <w:trPr>
          <w:gridAfter w:val="1"/>
          <w:wAfter w:w="21" w:type="dxa"/>
          <w:trHeight w:val="390"/>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pStyle w:val="ListParagraph"/>
              <w:numPr>
                <w:ilvl w:val="0"/>
                <w:numId w:val="29"/>
              </w:numPr>
              <w:ind w:right="113"/>
              <w:jc w:val="center"/>
              <w:rPr>
                <w:rFonts w:cs="B Nazanin"/>
                <w:sz w:val="24"/>
                <w:szCs w:val="22"/>
                <w:rtl/>
              </w:rPr>
            </w:pPr>
            <w:r>
              <w:rPr>
                <w:rFonts w:cs="B Nazanin" w:hint="cs"/>
                <w:sz w:val="24"/>
                <w:szCs w:val="22"/>
                <w:rtl/>
              </w:rPr>
              <w:t>امکانات ساختمانی</w:t>
            </w:r>
          </w:p>
          <w:p>
            <w:pPr>
              <w:ind w:right="113"/>
              <w:jc w:val="center"/>
              <w:rPr>
                <w:rFonts w:cs="B Nazanin"/>
                <w:sz w:val="24"/>
                <w:szCs w:val="22"/>
                <w:rtl/>
              </w:rPr>
            </w:pPr>
            <w:r>
              <w:rPr>
                <w:rFonts w:cs="B Nazanin" w:hint="cs"/>
                <w:sz w:val="24"/>
                <w:szCs w:val="22"/>
                <w:rtl/>
              </w:rPr>
              <w:t>امتیاز=22</w:t>
            </w:r>
          </w:p>
        </w:tc>
        <w:tc>
          <w:tcPr>
            <w:tcW w:w="5665" w:type="dxa"/>
            <w:gridSpan w:val="2"/>
            <w:tcBorders>
              <w:top w:val="single" w:sz="12" w:space="0" w:color="auto"/>
            </w:tcBorders>
            <w:vAlign w:val="center"/>
          </w:tcPr>
          <w:p>
            <w:pPr>
              <w:ind w:left="39"/>
              <w:jc w:val="both"/>
              <w:rPr>
                <w:rFonts w:cs="B Nazanin"/>
                <w:sz w:val="24"/>
                <w:szCs w:val="22"/>
                <w:rtl/>
              </w:rPr>
            </w:pPr>
            <w:r>
              <w:rPr>
                <w:rFonts w:cs="B Nazanin" w:hint="cs"/>
                <w:sz w:val="24"/>
                <w:szCs w:val="22"/>
                <w:rtl/>
              </w:rPr>
              <w:t>1- وجود امکانات، فضای کافی و مجزا برای نگهداری مواد اولیه و بسته بندی (مورد استفاده در فراوری)</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12" w:space="0" w:color="auto"/>
            </w:tcBorders>
            <w:vAlign w:val="center"/>
          </w:tcPr>
          <w:p>
            <w:pPr>
              <w:jc w:val="center"/>
              <w:rPr>
                <w:rFonts w:cs="B Nazanin"/>
                <w:sz w:val="24"/>
                <w:szCs w:val="22"/>
                <w:rtl/>
              </w:rPr>
            </w:pPr>
          </w:p>
        </w:tc>
        <w:tc>
          <w:tcPr>
            <w:tcW w:w="1135" w:type="dxa"/>
            <w:gridSpan w:val="2"/>
            <w:tcBorders>
              <w:top w:val="single" w:sz="12" w:space="0" w:color="auto"/>
            </w:tcBorders>
            <w:vAlign w:val="center"/>
          </w:tcPr>
          <w:p>
            <w:pPr>
              <w:jc w:val="center"/>
              <w:rPr>
                <w:rFonts w:cs="B Nazanin"/>
                <w:sz w:val="24"/>
                <w:szCs w:val="22"/>
                <w:rtl/>
              </w:rPr>
            </w:pPr>
          </w:p>
        </w:tc>
        <w:tc>
          <w:tcPr>
            <w:tcW w:w="1681" w:type="dxa"/>
            <w:tcBorders>
              <w:top w:val="single" w:sz="12" w:space="0" w:color="auto"/>
              <w:right w:val="single" w:sz="12" w:space="0" w:color="auto"/>
            </w:tcBorders>
            <w:vAlign w:val="center"/>
          </w:tcPr>
          <w:p>
            <w:pPr>
              <w:jc w:val="center"/>
              <w:rPr>
                <w:rFonts w:cs="B Nazanin"/>
                <w:sz w:val="24"/>
                <w:szCs w:val="22"/>
                <w:rtl/>
              </w:rPr>
            </w:pPr>
          </w:p>
        </w:tc>
      </w:tr>
      <w:tr>
        <w:trPr>
          <w:gridAfter w:val="1"/>
          <w:wAfter w:w="21" w:type="dxa"/>
          <w:trHeight w:val="390"/>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jc w:val="both"/>
              <w:rPr>
                <w:rFonts w:cs="B Nazanin"/>
                <w:sz w:val="24"/>
                <w:szCs w:val="22"/>
                <w:rtl/>
              </w:rPr>
            </w:pPr>
            <w:r>
              <w:rPr>
                <w:rFonts w:cs="B Nazanin" w:hint="cs"/>
                <w:sz w:val="24"/>
                <w:szCs w:val="22"/>
                <w:rtl/>
              </w:rPr>
              <w:t>2-وجود امکانات، فضای کافی و مجزا برای نگهداری مواد غیر خوراکی، گندزا و آفت کش ها</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505"/>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jc w:val="both"/>
              <w:rPr>
                <w:rFonts w:cs="B Nazanin"/>
                <w:sz w:val="24"/>
                <w:szCs w:val="22"/>
                <w:rtl/>
              </w:rPr>
            </w:pPr>
            <w:r>
              <w:rPr>
                <w:rFonts w:cs="B Nazanin" w:hint="cs"/>
                <w:sz w:val="24"/>
                <w:szCs w:val="22"/>
                <w:rtl/>
              </w:rPr>
              <w:t>3-وجود رختکن مناسب و کافی برای کارگران پیش از ورود به سالن تولید</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926"/>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jc w:val="both"/>
              <w:rPr>
                <w:rFonts w:cs="B Nazanin"/>
                <w:sz w:val="24"/>
                <w:szCs w:val="22"/>
                <w:rtl/>
              </w:rPr>
            </w:pPr>
            <w:r>
              <w:rPr>
                <w:rFonts w:cs="B Nazanin" w:hint="cs"/>
                <w:sz w:val="24"/>
                <w:szCs w:val="22"/>
                <w:rtl/>
              </w:rPr>
              <w:t xml:space="preserve">4-وجود فضای کافی برای آزمایشگاه دارای بخش های مجزای میکروبی، اتاق کشت ایزوله (یا هود آزمایشگاهی قابل قبول)  و بخش فیزیکوشیمیایی </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447"/>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jc w:val="both"/>
              <w:rPr>
                <w:rFonts w:cs="B Nazanin"/>
                <w:sz w:val="24"/>
                <w:szCs w:val="22"/>
                <w:rtl/>
              </w:rPr>
            </w:pPr>
            <w:r>
              <w:rPr>
                <w:rFonts w:cs="B Nazanin" w:hint="cs"/>
                <w:sz w:val="24"/>
                <w:szCs w:val="22"/>
                <w:rtl/>
              </w:rPr>
              <w:t>5-وجود فضای کافی و مجزا جهت عملیات فرآوری با توجه به ظرفیت تولید</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546"/>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hanging="1"/>
              <w:jc w:val="both"/>
              <w:rPr>
                <w:rFonts w:cs="B Nazanin"/>
                <w:sz w:val="24"/>
                <w:szCs w:val="22"/>
                <w:rtl/>
              </w:rPr>
            </w:pPr>
            <w:r>
              <w:rPr>
                <w:rFonts w:cs="B Nazanin" w:hint="cs"/>
                <w:sz w:val="24"/>
                <w:szCs w:val="22"/>
                <w:rtl/>
              </w:rPr>
              <w:t>6-وجود محل یا سکوی مناسب با فضای کافی جهت دریافت مواد اولیه</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58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hanging="1"/>
              <w:jc w:val="both"/>
              <w:rPr>
                <w:rFonts w:cs="B Nazanin"/>
                <w:sz w:val="24"/>
                <w:szCs w:val="22"/>
                <w:rtl/>
              </w:rPr>
            </w:pPr>
            <w:r>
              <w:rPr>
                <w:rFonts w:cs="B Nazanin" w:hint="cs"/>
                <w:sz w:val="24"/>
                <w:szCs w:val="22"/>
                <w:rtl/>
              </w:rPr>
              <w:t>7 - وجود امکانات و فضای کافی و مجزا برای نگهداری محصول نهایی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495"/>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hanging="1"/>
              <w:jc w:val="both"/>
              <w:rPr>
                <w:rFonts w:cs="B Nazanin"/>
                <w:sz w:val="24"/>
                <w:szCs w:val="22"/>
                <w:rtl/>
              </w:rPr>
            </w:pPr>
            <w:r>
              <w:rPr>
                <w:rFonts w:cs="B Nazanin" w:hint="cs"/>
                <w:sz w:val="24"/>
                <w:szCs w:val="22"/>
                <w:rtl/>
              </w:rPr>
              <w:t>8-وجود امکانات و فضای کافی و مجزا برای جمع آوری ضایعات و پسماند</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559"/>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hanging="1"/>
              <w:jc w:val="both"/>
              <w:rPr>
                <w:rFonts w:cs="B Nazanin"/>
                <w:sz w:val="24"/>
                <w:szCs w:val="22"/>
                <w:rtl/>
              </w:rPr>
            </w:pPr>
            <w:r>
              <w:rPr>
                <w:rFonts w:cs="B Nazanin" w:hint="cs"/>
                <w:sz w:val="24"/>
                <w:szCs w:val="22"/>
                <w:rtl/>
              </w:rPr>
              <w:t>9-وجود امکانات و فضای کافی برای سیستم های جمع آوری فاضلاب و یا تصفیه آن</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390"/>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hanging="1"/>
              <w:jc w:val="both"/>
              <w:rPr>
                <w:rFonts w:cs="B Nazanin"/>
                <w:sz w:val="24"/>
                <w:szCs w:val="22"/>
                <w:rtl/>
              </w:rPr>
            </w:pPr>
            <w:r>
              <w:rPr>
                <w:rFonts w:cs="B Nazanin" w:hint="cs"/>
                <w:sz w:val="24"/>
                <w:szCs w:val="22"/>
                <w:rtl/>
              </w:rPr>
              <w:t>10-وجود امکانات و فضای کافی جهت تصفیه و ضدعفونی آب در صورت استفاده از آب غیر آشامیدنی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4" w:space="0" w:color="auto"/>
            </w:tcBorders>
            <w:vAlign w:val="center"/>
          </w:tcPr>
          <w:p>
            <w:pPr>
              <w:jc w:val="center"/>
              <w:rPr>
                <w:rFonts w:cs="B Nazanin"/>
                <w:sz w:val="24"/>
                <w:szCs w:val="22"/>
                <w:rtl/>
              </w:rPr>
            </w:pPr>
          </w:p>
        </w:tc>
        <w:tc>
          <w:tcPr>
            <w:tcW w:w="1135" w:type="dxa"/>
            <w:gridSpan w:val="2"/>
            <w:tcBorders>
              <w:bottom w:val="single" w:sz="4" w:space="0" w:color="auto"/>
            </w:tcBorders>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501"/>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9" w:hanging="1"/>
              <w:jc w:val="both"/>
              <w:rPr>
                <w:rFonts w:cs="B Nazanin"/>
                <w:sz w:val="24"/>
                <w:szCs w:val="22"/>
                <w:rtl/>
              </w:rPr>
            </w:pPr>
            <w:r>
              <w:rPr>
                <w:rFonts w:cs="B Nazanin" w:hint="cs"/>
                <w:sz w:val="24"/>
                <w:szCs w:val="22"/>
                <w:rtl/>
              </w:rPr>
              <w:t>11-وجود امکانات و فضای مناسب جهت سرویسهای بهداشتی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vAlign w:val="center"/>
          </w:tcPr>
          <w:p>
            <w:pPr>
              <w:jc w:val="center"/>
              <w:rPr>
                <w:rFonts w:cs="B Nazanin"/>
                <w:sz w:val="24"/>
                <w:szCs w:val="22"/>
                <w:rtl/>
              </w:rPr>
            </w:pPr>
          </w:p>
        </w:tc>
        <w:tc>
          <w:tcPr>
            <w:tcW w:w="1135" w:type="dxa"/>
            <w:gridSpan w:val="2"/>
            <w:vAlign w:val="center"/>
          </w:tcPr>
          <w:p>
            <w:pPr>
              <w:jc w:val="center"/>
              <w:rPr>
                <w:rFonts w:cs="B Nazanin"/>
                <w:sz w:val="24"/>
                <w:szCs w:val="22"/>
                <w:rtl/>
              </w:rPr>
            </w:pPr>
          </w:p>
        </w:tc>
        <w:tc>
          <w:tcPr>
            <w:tcW w:w="1681" w:type="dxa"/>
            <w:tcBorders>
              <w:right w:val="single" w:sz="12" w:space="0" w:color="auto"/>
            </w:tcBorders>
            <w:vAlign w:val="center"/>
          </w:tcPr>
          <w:p>
            <w:pPr>
              <w:jc w:val="center"/>
              <w:rPr>
                <w:rFonts w:cs="B Nazanin"/>
                <w:sz w:val="24"/>
                <w:szCs w:val="22"/>
                <w:rtl/>
              </w:rPr>
            </w:pPr>
          </w:p>
        </w:tc>
      </w:tr>
      <w:tr>
        <w:trPr>
          <w:gridAfter w:val="1"/>
          <w:wAfter w:w="21" w:type="dxa"/>
          <w:trHeight w:val="345"/>
        </w:trPr>
        <w:tc>
          <w:tcPr>
            <w:tcW w:w="713" w:type="dxa"/>
            <w:vMerge w:val="restart"/>
            <w:tcBorders>
              <w:top w:val="single" w:sz="12" w:space="0" w:color="auto"/>
            </w:tcBorders>
            <w:shd w:val="clear" w:color="auto" w:fill="F2F2F2" w:themeFill="background1" w:themeFillShade="F2"/>
            <w:vAlign w:val="center"/>
          </w:tcPr>
          <w:p>
            <w:pPr>
              <w:jc w:val="center"/>
              <w:rPr>
                <w:rFonts w:cs="B Nazanin"/>
                <w:b/>
                <w:bCs/>
                <w:sz w:val="22"/>
                <w:rtl/>
              </w:rPr>
            </w:pPr>
            <w:r>
              <w:rPr>
                <w:rFonts w:cs="B Nazanin"/>
                <w:b/>
                <w:bCs/>
                <w:sz w:val="22"/>
                <w:rtl/>
              </w:rPr>
              <w:lastRenderedPageBreak/>
              <w:t>مورد ارزیابی</w:t>
            </w:r>
          </w:p>
        </w:tc>
        <w:tc>
          <w:tcPr>
            <w:tcW w:w="5665" w:type="dxa"/>
            <w:gridSpan w:val="2"/>
            <w:vMerge w:val="restart"/>
            <w:tcBorders>
              <w:top w:val="single" w:sz="12" w:space="0" w:color="auto"/>
            </w:tcBorders>
            <w:shd w:val="clear" w:color="auto" w:fill="F2F2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658" w:type="dxa"/>
            <w:gridSpan w:val="7"/>
            <w:tcBorders>
              <w:top w:val="single" w:sz="12" w:space="0" w:color="auto"/>
            </w:tcBorders>
            <w:shd w:val="clear" w:color="auto" w:fill="F2F2F2"/>
            <w:vAlign w:val="center"/>
          </w:tcPr>
          <w:p>
            <w:pPr>
              <w:jc w:val="center"/>
              <w:rPr>
                <w:rFonts w:cs="B Nazanin"/>
                <w:b/>
                <w:bCs/>
                <w:rtl/>
              </w:rPr>
            </w:pPr>
            <w:r>
              <w:rPr>
                <w:rFonts w:cs="B Nazanin" w:hint="cs"/>
                <w:b/>
                <w:bCs/>
                <w:rtl/>
              </w:rPr>
              <w:t>نظریه ارزیابی</w:t>
            </w:r>
          </w:p>
        </w:tc>
      </w:tr>
      <w:tr>
        <w:trPr>
          <w:gridAfter w:val="1"/>
          <w:wAfter w:w="21" w:type="dxa"/>
          <w:trHeight w:val="386"/>
        </w:trPr>
        <w:tc>
          <w:tcPr>
            <w:tcW w:w="713" w:type="dxa"/>
            <w:vMerge/>
            <w:tcBorders>
              <w:bottom w:val="single" w:sz="12" w:space="0" w:color="auto"/>
            </w:tcBorders>
            <w:shd w:val="clear" w:color="auto" w:fill="F2F2F2" w:themeFill="background1" w:themeFillShade="F2"/>
          </w:tcPr>
          <w:p>
            <w:pPr>
              <w:jc w:val="center"/>
              <w:rPr>
                <w:rFonts w:cs="B Nazanin"/>
                <w:b/>
                <w:bCs/>
                <w:sz w:val="24"/>
                <w:szCs w:val="22"/>
                <w:rtl/>
              </w:rPr>
            </w:pPr>
          </w:p>
        </w:tc>
        <w:tc>
          <w:tcPr>
            <w:tcW w:w="5665" w:type="dxa"/>
            <w:gridSpan w:val="2"/>
            <w:vMerge/>
            <w:tcBorders>
              <w:bottom w:val="single" w:sz="12" w:space="0" w:color="auto"/>
            </w:tcBorders>
            <w:shd w:val="clear" w:color="auto" w:fill="F2F2F2"/>
          </w:tcPr>
          <w:p>
            <w:pPr>
              <w:jc w:val="center"/>
              <w:rPr>
                <w:rFonts w:cs="B Nazanin"/>
                <w:b/>
                <w:bCs/>
                <w:sz w:val="24"/>
                <w:szCs w:val="22"/>
                <w:rtl/>
              </w:rPr>
            </w:pPr>
          </w:p>
        </w:tc>
        <w:tc>
          <w:tcPr>
            <w:tcW w:w="850" w:type="dxa"/>
            <w:gridSpan w:val="2"/>
            <w:tcBorders>
              <w:bottom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بند</w:t>
            </w:r>
          </w:p>
        </w:tc>
        <w:tc>
          <w:tcPr>
            <w:tcW w:w="992" w:type="dxa"/>
            <w:gridSpan w:val="2"/>
            <w:tcBorders>
              <w:bottom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خود ارزیابی</w:t>
            </w:r>
          </w:p>
        </w:tc>
        <w:tc>
          <w:tcPr>
            <w:tcW w:w="1135" w:type="dxa"/>
            <w:gridSpan w:val="2"/>
            <w:tcBorders>
              <w:bottom w:val="single" w:sz="12" w:space="0" w:color="auto"/>
            </w:tcBorders>
            <w:shd w:val="clear" w:color="auto" w:fill="F2F2F2" w:themeFill="background1" w:themeFillShade="F2"/>
            <w:vAlign w:val="center"/>
          </w:tcPr>
          <w:p>
            <w:pPr>
              <w:jc w:val="center"/>
              <w:rPr>
                <w:rFonts w:cs="B Nazanin"/>
                <w:b/>
                <w:bCs/>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681" w:type="dxa"/>
            <w:tcBorders>
              <w:bottom w:val="single" w:sz="12" w:space="0" w:color="auto"/>
            </w:tcBorders>
            <w:shd w:val="clear" w:color="auto" w:fill="F2F2F2"/>
            <w:vAlign w:val="center"/>
          </w:tcPr>
          <w:p>
            <w:pPr>
              <w:jc w:val="center"/>
              <w:rPr>
                <w:rFonts w:cs="B Nazanin"/>
                <w:b/>
                <w:bCs/>
                <w:rtl/>
              </w:rPr>
            </w:pPr>
            <w:r>
              <w:rPr>
                <w:rFonts w:cs="B Nazanin" w:hint="cs"/>
                <w:b/>
                <w:bCs/>
                <w:rtl/>
              </w:rPr>
              <w:t>ملاحظات</w:t>
            </w:r>
          </w:p>
        </w:tc>
      </w:tr>
      <w:tr>
        <w:trPr>
          <w:gridAfter w:val="1"/>
          <w:wAfter w:w="21" w:type="dxa"/>
          <w:trHeight w:val="390"/>
        </w:trPr>
        <w:tc>
          <w:tcPr>
            <w:tcW w:w="713"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pStyle w:val="ListParagraph"/>
              <w:numPr>
                <w:ilvl w:val="0"/>
                <w:numId w:val="29"/>
              </w:numPr>
              <w:ind w:right="113"/>
              <w:jc w:val="center"/>
              <w:rPr>
                <w:rFonts w:cs="B Nazanin"/>
                <w:sz w:val="24"/>
                <w:szCs w:val="22"/>
                <w:rtl/>
                <w:lang w:bidi="fa-IR"/>
              </w:rPr>
            </w:pPr>
            <w:r>
              <w:rPr>
                <w:rFonts w:cs="B Nazanin" w:hint="cs"/>
                <w:sz w:val="24"/>
                <w:szCs w:val="22"/>
                <w:rtl/>
              </w:rPr>
              <w:t>طراحی کارخانه</w:t>
            </w:r>
          </w:p>
          <w:p>
            <w:pPr>
              <w:ind w:right="113"/>
              <w:jc w:val="center"/>
              <w:rPr>
                <w:rFonts w:cs="B Nazanin"/>
                <w:sz w:val="24"/>
                <w:szCs w:val="22"/>
                <w:rtl/>
              </w:rPr>
            </w:pPr>
            <w:r>
              <w:rPr>
                <w:rFonts w:cs="B Nazanin" w:hint="cs"/>
                <w:sz w:val="24"/>
                <w:szCs w:val="22"/>
                <w:rtl/>
              </w:rPr>
              <w:t>امتیاز =8</w:t>
            </w:r>
          </w:p>
        </w:tc>
        <w:tc>
          <w:tcPr>
            <w:tcW w:w="5665" w:type="dxa"/>
            <w:gridSpan w:val="2"/>
            <w:tcBorders>
              <w:top w:val="single" w:sz="1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1- 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w:t>
            </w:r>
          </w:p>
        </w:tc>
        <w:tc>
          <w:tcPr>
            <w:tcW w:w="850"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992" w:type="dxa"/>
            <w:gridSpan w:val="2"/>
            <w:tcBorders>
              <w:top w:val="single" w:sz="12" w:space="0" w:color="auto"/>
              <w:left w:val="single" w:sz="12" w:space="0" w:color="auto"/>
              <w:bottom w:val="single" w:sz="2" w:space="0" w:color="auto"/>
              <w:right w:val="single" w:sz="2" w:space="0" w:color="auto"/>
            </w:tcBorders>
            <w:shd w:val="clear" w:color="auto" w:fill="FFFFFF" w:themeFill="background1"/>
            <w:vAlign w:val="center"/>
          </w:tcPr>
          <w:p>
            <w:pPr>
              <w:rPr>
                <w:rFonts w:cs="B Nazanin"/>
                <w:sz w:val="24"/>
                <w:szCs w:val="22"/>
                <w:rtl/>
              </w:rPr>
            </w:pPr>
          </w:p>
        </w:tc>
        <w:tc>
          <w:tcPr>
            <w:tcW w:w="1135" w:type="dxa"/>
            <w:gridSpan w:val="2"/>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pPr>
              <w:rPr>
                <w:rFonts w:cs="B Nazanin"/>
                <w:sz w:val="24"/>
                <w:szCs w:val="22"/>
                <w:rtl/>
              </w:rPr>
            </w:pPr>
          </w:p>
        </w:tc>
        <w:tc>
          <w:tcPr>
            <w:tcW w:w="1681" w:type="dxa"/>
            <w:tcBorders>
              <w:top w:val="single" w:sz="12" w:space="0" w:color="auto"/>
              <w:left w:val="single" w:sz="12" w:space="0" w:color="auto"/>
              <w:bottom w:val="single" w:sz="2" w:space="0" w:color="auto"/>
              <w:right w:val="single" w:sz="12" w:space="0" w:color="auto"/>
            </w:tcBorders>
            <w:vAlign w:val="center"/>
          </w:tcPr>
          <w:p>
            <w:pPr>
              <w:rPr>
                <w:rFonts w:cs="B Nazanin"/>
                <w:sz w:val="24"/>
                <w:szCs w:val="22"/>
                <w:rtl/>
              </w:rPr>
            </w:pPr>
          </w:p>
        </w:tc>
      </w:tr>
      <w:tr>
        <w:trPr>
          <w:gridAfter w:val="1"/>
          <w:wAfter w:w="21" w:type="dxa"/>
          <w:trHeight w:val="826"/>
        </w:trPr>
        <w:tc>
          <w:tcPr>
            <w:tcW w:w="713"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extDirection w:val="btLr"/>
          </w:tcPr>
          <w:p>
            <w:pPr>
              <w:ind w:right="113"/>
              <w:jc w:val="cente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2- تفکیک بخش تمیز از غیر تمیز به نحو مطلوب و ترجیحا قابل شناسایی در محیط (</w:t>
            </w:r>
            <w:r>
              <w:rPr>
                <w:rFonts w:cs="B Nazanin"/>
                <w:sz w:val="24"/>
                <w:szCs w:val="22"/>
              </w:rPr>
              <w:t>Clean- Unclean</w:t>
            </w:r>
            <w:r>
              <w:rPr>
                <w:rFonts w:cs="B Nazanin" w:hint="cs"/>
                <w:sz w:val="24"/>
                <w:szCs w:val="22"/>
                <w:rtl/>
                <w:lang w:bidi="fa-IR"/>
              </w:rPr>
              <w:t>)</w:t>
            </w:r>
          </w:p>
        </w:tc>
        <w:tc>
          <w:tcPr>
            <w:tcW w:w="850"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2" w:space="0" w:color="auto"/>
              <w:left w:val="single" w:sz="12" w:space="0" w:color="auto"/>
              <w:bottom w:val="single" w:sz="2" w:space="0" w:color="auto"/>
              <w:right w:val="single" w:sz="2" w:space="0" w:color="auto"/>
            </w:tcBorders>
            <w:shd w:val="clear" w:color="auto" w:fill="FFFFFF" w:themeFill="background1"/>
            <w:vAlign w:val="center"/>
          </w:tcPr>
          <w:p>
            <w:pPr>
              <w:rPr>
                <w:rFonts w:cs="B Nazanin"/>
                <w:sz w:val="24"/>
                <w:szCs w:val="22"/>
                <w:rtl/>
              </w:rPr>
            </w:pPr>
          </w:p>
        </w:tc>
        <w:tc>
          <w:tcPr>
            <w:tcW w:w="1135" w:type="dxa"/>
            <w:gridSpan w:val="2"/>
            <w:tcBorders>
              <w:top w:val="single" w:sz="2" w:space="0" w:color="auto"/>
              <w:left w:val="single" w:sz="2" w:space="0" w:color="auto"/>
              <w:bottom w:val="single" w:sz="2" w:space="0" w:color="auto"/>
              <w:right w:val="single" w:sz="12" w:space="0" w:color="auto"/>
            </w:tcBorders>
            <w:shd w:val="clear" w:color="auto" w:fill="FFFFFF" w:themeFill="background1"/>
            <w:vAlign w:val="center"/>
          </w:tcPr>
          <w:p>
            <w:pPr>
              <w:rPr>
                <w:rFonts w:cs="B Nazanin"/>
                <w:sz w:val="24"/>
                <w:szCs w:val="22"/>
                <w:rtl/>
              </w:rPr>
            </w:pPr>
          </w:p>
        </w:tc>
        <w:tc>
          <w:tcPr>
            <w:tcW w:w="1681" w:type="dxa"/>
            <w:tcBorders>
              <w:top w:val="single" w:sz="2" w:space="0" w:color="auto"/>
              <w:left w:val="single" w:sz="12" w:space="0" w:color="auto"/>
              <w:bottom w:val="single" w:sz="2" w:space="0" w:color="auto"/>
              <w:right w:val="single" w:sz="12" w:space="0" w:color="auto"/>
            </w:tcBorders>
            <w:vAlign w:val="center"/>
          </w:tcPr>
          <w:p>
            <w:pPr>
              <w:rPr>
                <w:rFonts w:cs="B Nazanin"/>
                <w:sz w:val="24"/>
                <w:szCs w:val="22"/>
                <w:rtl/>
              </w:rPr>
            </w:pPr>
          </w:p>
        </w:tc>
      </w:tr>
      <w:tr>
        <w:trPr>
          <w:gridAfter w:val="1"/>
          <w:wAfter w:w="21" w:type="dxa"/>
          <w:trHeight w:val="390"/>
        </w:trPr>
        <w:tc>
          <w:tcPr>
            <w:tcW w:w="713"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textDirection w:val="btLr"/>
          </w:tcPr>
          <w:p>
            <w:pPr>
              <w:ind w:right="113"/>
              <w:jc w:val="center"/>
              <w:rPr>
                <w:rFonts w:cs="B Nazanin"/>
                <w:sz w:val="24"/>
                <w:szCs w:val="22"/>
                <w:rtl/>
              </w:rPr>
            </w:pPr>
          </w:p>
        </w:tc>
        <w:tc>
          <w:tcPr>
            <w:tcW w:w="5665" w:type="dxa"/>
            <w:gridSpan w:val="2"/>
            <w:tcBorders>
              <w:top w:val="single" w:sz="2" w:space="0" w:color="auto"/>
              <w:left w:val="single" w:sz="2" w:space="0" w:color="auto"/>
              <w:bottom w:val="single" w:sz="12" w:space="0" w:color="auto"/>
              <w:right w:val="single" w:sz="2" w:space="0" w:color="auto"/>
            </w:tcBorders>
            <w:vAlign w:val="center"/>
          </w:tcPr>
          <w:p>
            <w:pPr>
              <w:jc w:val="both"/>
              <w:rPr>
                <w:rFonts w:cs="B Nazanin"/>
                <w:sz w:val="24"/>
                <w:szCs w:val="22"/>
                <w:rtl/>
              </w:rPr>
            </w:pPr>
            <w:r>
              <w:rPr>
                <w:rFonts w:cs="B Nazanin" w:hint="cs"/>
                <w:sz w:val="24"/>
                <w:szCs w:val="22"/>
                <w:rtl/>
              </w:rPr>
              <w:t>3- جانمایی و فضای قرارگرفتن ماشین آلات، تجهیزات به نحوی که فضای حرکت کارکنان و ترالی ها بدون ایجاد تراکم و به آسانی انجام شود</w:t>
            </w:r>
          </w:p>
        </w:tc>
        <w:tc>
          <w:tcPr>
            <w:tcW w:w="850"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2" w:space="0" w:color="auto"/>
              <w:left w:val="single" w:sz="12" w:space="0" w:color="auto"/>
              <w:bottom w:val="single" w:sz="12" w:space="0" w:color="auto"/>
              <w:right w:val="single" w:sz="2" w:space="0" w:color="auto"/>
            </w:tcBorders>
            <w:shd w:val="clear" w:color="auto" w:fill="FFFFFF" w:themeFill="background1"/>
            <w:vAlign w:val="center"/>
          </w:tcPr>
          <w:p>
            <w:pPr>
              <w:rPr>
                <w:rFonts w:cs="B Nazanin"/>
                <w:sz w:val="24"/>
                <w:szCs w:val="22"/>
                <w:rtl/>
              </w:rPr>
            </w:pPr>
          </w:p>
        </w:tc>
        <w:tc>
          <w:tcPr>
            <w:tcW w:w="1135" w:type="dxa"/>
            <w:gridSpan w:val="2"/>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pPr>
              <w:rPr>
                <w:rFonts w:cs="B Nazanin"/>
                <w:sz w:val="24"/>
                <w:szCs w:val="22"/>
                <w:rtl/>
              </w:rPr>
            </w:pPr>
          </w:p>
        </w:tc>
        <w:tc>
          <w:tcPr>
            <w:tcW w:w="1681" w:type="dxa"/>
            <w:tcBorders>
              <w:top w:val="single" w:sz="2" w:space="0" w:color="auto"/>
              <w:left w:val="single" w:sz="12" w:space="0" w:color="auto"/>
              <w:bottom w:val="single" w:sz="12" w:space="0" w:color="auto"/>
              <w:right w:val="single" w:sz="12" w:space="0" w:color="auto"/>
            </w:tcBorders>
            <w:vAlign w:val="center"/>
          </w:tcPr>
          <w:p>
            <w:pPr>
              <w:rPr>
                <w:rFonts w:cs="B Nazanin"/>
                <w:sz w:val="24"/>
                <w:szCs w:val="22"/>
                <w:rtl/>
              </w:rPr>
            </w:pPr>
          </w:p>
        </w:tc>
      </w:tr>
      <w:tr>
        <w:trPr>
          <w:gridAfter w:val="1"/>
          <w:wAfter w:w="21" w:type="dxa"/>
          <w:trHeight w:val="526"/>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pStyle w:val="ListParagraph"/>
              <w:numPr>
                <w:ilvl w:val="0"/>
                <w:numId w:val="29"/>
              </w:numPr>
              <w:ind w:right="113"/>
              <w:jc w:val="center"/>
              <w:rPr>
                <w:rFonts w:cs="B Nazanin"/>
                <w:sz w:val="24"/>
                <w:szCs w:val="22"/>
                <w:rtl/>
              </w:rPr>
            </w:pPr>
            <w:r>
              <w:rPr>
                <w:rFonts w:cs="B Nazanin" w:hint="cs"/>
                <w:sz w:val="24"/>
                <w:szCs w:val="22"/>
                <w:rtl/>
              </w:rPr>
              <w:t>درها</w:t>
            </w:r>
          </w:p>
          <w:p>
            <w:pPr>
              <w:ind w:left="113" w:right="113"/>
              <w:jc w:val="center"/>
              <w:rPr>
                <w:rFonts w:cs="B Nazanin"/>
                <w:sz w:val="24"/>
                <w:szCs w:val="22"/>
                <w:rtl/>
              </w:rPr>
            </w:pPr>
            <w:r>
              <w:rPr>
                <w:rFonts w:cs="B Nazanin" w:hint="cs"/>
                <w:sz w:val="24"/>
                <w:szCs w:val="22"/>
                <w:rtl/>
              </w:rPr>
              <w:t>امتیاز =7</w:t>
            </w:r>
          </w:p>
        </w:tc>
        <w:tc>
          <w:tcPr>
            <w:tcW w:w="5665" w:type="dxa"/>
            <w:gridSpan w:val="2"/>
            <w:tcBorders>
              <w:top w:val="single" w:sz="12" w:space="0" w:color="auto"/>
            </w:tcBorders>
            <w:vAlign w:val="center"/>
          </w:tcPr>
          <w:p>
            <w:pPr>
              <w:ind w:left="38"/>
              <w:jc w:val="both"/>
              <w:rPr>
                <w:rFonts w:cs="B Nazanin"/>
                <w:sz w:val="24"/>
                <w:szCs w:val="22"/>
                <w:rtl/>
              </w:rPr>
            </w:pPr>
            <w:r>
              <w:rPr>
                <w:rFonts w:cs="B Nazanin" w:hint="cs"/>
                <w:sz w:val="24"/>
                <w:szCs w:val="22"/>
                <w:rtl/>
              </w:rPr>
              <w:t>1-دارای جنس مقاوم (به غیر از چوب) صاف و صیقلی و قابلیت نظافت  و شستشو</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681" w:type="dxa"/>
            <w:tcBorders>
              <w:top w:val="single" w:sz="12" w:space="0" w:color="auto"/>
              <w:right w:val="single" w:sz="12" w:space="0" w:color="auto"/>
            </w:tcBorders>
          </w:tcPr>
          <w:p>
            <w:pPr>
              <w:rPr>
                <w:rFonts w:cs="B Nazanin"/>
                <w:sz w:val="24"/>
                <w:szCs w:val="22"/>
                <w:rtl/>
              </w:rPr>
            </w:pPr>
          </w:p>
        </w:tc>
      </w:tr>
      <w:tr>
        <w:trPr>
          <w:gridAfter w:val="1"/>
          <w:wAfter w:w="21" w:type="dxa"/>
          <w:trHeight w:val="481"/>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2-بسته شدن درها به طور خودکار (بدون دخالت دست)</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681" w:type="dxa"/>
            <w:tcBorders>
              <w:right w:val="single" w:sz="12" w:space="0" w:color="auto"/>
            </w:tcBorders>
          </w:tcPr>
          <w:p>
            <w:pPr>
              <w:rPr>
                <w:rFonts w:cs="B Nazanin"/>
                <w:sz w:val="24"/>
                <w:szCs w:val="22"/>
                <w:rtl/>
              </w:rPr>
            </w:pPr>
          </w:p>
        </w:tc>
      </w:tr>
      <w:tr>
        <w:trPr>
          <w:gridAfter w:val="1"/>
          <w:wAfter w:w="21" w:type="dxa"/>
          <w:trHeight w:val="717"/>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3-بسته شدن درها به طور کامل (به منظور جلوگیری از ورود حشرات و جانوران موذی)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681" w:type="dxa"/>
            <w:tcBorders>
              <w:right w:val="single" w:sz="12" w:space="0" w:color="auto"/>
            </w:tcBorders>
          </w:tcPr>
          <w:p>
            <w:pPr>
              <w:rPr>
                <w:rFonts w:cs="B Nazanin"/>
                <w:sz w:val="24"/>
                <w:szCs w:val="22"/>
                <w:rtl/>
              </w:rPr>
            </w:pPr>
          </w:p>
        </w:tc>
      </w:tr>
      <w:tr>
        <w:trPr>
          <w:gridAfter w:val="1"/>
          <w:wAfter w:w="21" w:type="dxa"/>
          <w:trHeight w:val="708"/>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ind w:left="38"/>
              <w:jc w:val="both"/>
              <w:rPr>
                <w:rFonts w:cs="B Nazanin"/>
                <w:sz w:val="24"/>
                <w:szCs w:val="22"/>
                <w:rtl/>
              </w:rPr>
            </w:pPr>
            <w:r>
              <w:rPr>
                <w:rFonts w:cs="B Nazanin" w:hint="cs"/>
                <w:sz w:val="24"/>
                <w:szCs w:val="22"/>
                <w:rtl/>
              </w:rPr>
              <w:t>4-وجود تمهیدات لازم برای درهای سالن تولید که به محوطه بیرون باز می شوند نظیر پرده نواری یا در دو مرحله ای یا پرده باد</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681" w:type="dxa"/>
            <w:tcBorders>
              <w:bottom w:val="single" w:sz="12" w:space="0" w:color="auto"/>
              <w:right w:val="single" w:sz="12" w:space="0" w:color="auto"/>
            </w:tcBorders>
          </w:tcPr>
          <w:p>
            <w:pPr>
              <w:rPr>
                <w:rFonts w:cs="B Nazanin"/>
                <w:sz w:val="24"/>
                <w:szCs w:val="22"/>
                <w:rtl/>
              </w:rPr>
            </w:pPr>
          </w:p>
        </w:tc>
      </w:tr>
      <w:tr>
        <w:trPr>
          <w:gridAfter w:val="1"/>
          <w:wAfter w:w="21" w:type="dxa"/>
          <w:trHeight w:val="629"/>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pStyle w:val="ListParagraph"/>
              <w:numPr>
                <w:ilvl w:val="0"/>
                <w:numId w:val="29"/>
              </w:numPr>
              <w:ind w:right="113"/>
              <w:jc w:val="center"/>
              <w:rPr>
                <w:rFonts w:cs="B Nazanin"/>
                <w:sz w:val="24"/>
                <w:szCs w:val="22"/>
                <w:rtl/>
              </w:rPr>
            </w:pPr>
            <w:r>
              <w:rPr>
                <w:rFonts w:cs="B Nazanin" w:hint="cs"/>
                <w:sz w:val="24"/>
                <w:szCs w:val="22"/>
                <w:rtl/>
              </w:rPr>
              <w:t>پنچره ها</w:t>
            </w:r>
          </w:p>
          <w:p>
            <w:pPr>
              <w:ind w:right="113"/>
              <w:jc w:val="center"/>
              <w:rPr>
                <w:rFonts w:cs="B Nazanin"/>
                <w:sz w:val="24"/>
                <w:szCs w:val="22"/>
                <w:rtl/>
              </w:rPr>
            </w:pPr>
            <w:r>
              <w:rPr>
                <w:rFonts w:cs="B Nazanin" w:hint="cs"/>
                <w:sz w:val="24"/>
                <w:szCs w:val="22"/>
                <w:rtl/>
              </w:rPr>
              <w:t>امتیاز=6</w:t>
            </w:r>
          </w:p>
        </w:tc>
        <w:tc>
          <w:tcPr>
            <w:tcW w:w="5665" w:type="dxa"/>
            <w:gridSpan w:val="2"/>
            <w:tcBorders>
              <w:top w:val="single" w:sz="12" w:space="0" w:color="auto"/>
            </w:tcBorders>
            <w:vAlign w:val="center"/>
          </w:tcPr>
          <w:p>
            <w:pPr>
              <w:ind w:left="38"/>
              <w:jc w:val="both"/>
              <w:rPr>
                <w:rFonts w:cs="B Nazanin"/>
                <w:sz w:val="24"/>
                <w:szCs w:val="22"/>
                <w:rtl/>
              </w:rPr>
            </w:pPr>
            <w:r>
              <w:rPr>
                <w:rFonts w:cs="B Nazanin" w:hint="cs"/>
                <w:sz w:val="24"/>
                <w:szCs w:val="22"/>
                <w:rtl/>
              </w:rPr>
              <w:t>1- جنس مقاوم (به غیر از چوب)، توری و قابلیت نظافت آسان و شیب لبه داخلی</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681" w:type="dxa"/>
            <w:tcBorders>
              <w:top w:val="single" w:sz="12" w:space="0" w:color="auto"/>
              <w:right w:val="single" w:sz="12" w:space="0" w:color="auto"/>
            </w:tcBorders>
          </w:tcPr>
          <w:p>
            <w:pPr>
              <w:jc w:val="center"/>
              <w:rPr>
                <w:rFonts w:cs="B Nazanin"/>
                <w:sz w:val="24"/>
                <w:szCs w:val="22"/>
                <w:rtl/>
              </w:rPr>
            </w:pPr>
          </w:p>
        </w:tc>
      </w:tr>
      <w:tr>
        <w:trPr>
          <w:gridAfter w:val="1"/>
          <w:wAfter w:w="21" w:type="dxa"/>
          <w:trHeight w:val="627"/>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2-بسته شدن کامل پنجره های بازشو به منظور جلوگیری از ورود گرد و غبار و آلودگی احتمالی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681" w:type="dxa"/>
            <w:tcBorders>
              <w:right w:val="single" w:sz="12" w:space="0" w:color="auto"/>
            </w:tcBorders>
          </w:tcPr>
          <w:p>
            <w:pPr>
              <w:rPr>
                <w:rFonts w:cs="B Nazanin"/>
                <w:sz w:val="24"/>
                <w:szCs w:val="22"/>
                <w:rtl/>
              </w:rPr>
            </w:pPr>
          </w:p>
        </w:tc>
      </w:tr>
      <w:tr>
        <w:trPr>
          <w:gridAfter w:val="1"/>
          <w:wAfter w:w="21" w:type="dxa"/>
          <w:trHeight w:val="501"/>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ind w:left="38"/>
              <w:jc w:val="both"/>
              <w:rPr>
                <w:rFonts w:cs="B Nazanin"/>
                <w:sz w:val="24"/>
                <w:szCs w:val="22"/>
                <w:rtl/>
              </w:rPr>
            </w:pPr>
            <w:r>
              <w:rPr>
                <w:rFonts w:cs="B Nazanin" w:hint="cs"/>
                <w:sz w:val="24"/>
                <w:szCs w:val="22"/>
                <w:rtl/>
                <w:lang w:bidi="fa-IR"/>
              </w:rPr>
              <w:t>3- استفاده از شیشه نشکن در صورتیکه فاصله خط تولید تا پنجره کمتر از 5 متر باشد.</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681" w:type="dxa"/>
            <w:tcBorders>
              <w:bottom w:val="single" w:sz="12" w:space="0" w:color="auto"/>
              <w:right w:val="single" w:sz="12" w:space="0" w:color="auto"/>
            </w:tcBorders>
          </w:tcPr>
          <w:p>
            <w:pPr>
              <w:rPr>
                <w:rFonts w:cs="B Nazanin"/>
                <w:sz w:val="24"/>
                <w:szCs w:val="22"/>
                <w:rtl/>
              </w:rPr>
            </w:pPr>
          </w:p>
        </w:tc>
      </w:tr>
      <w:tr>
        <w:trPr>
          <w:gridAfter w:val="1"/>
          <w:wAfter w:w="21" w:type="dxa"/>
          <w:trHeight w:val="724"/>
        </w:trPr>
        <w:tc>
          <w:tcPr>
            <w:tcW w:w="713" w:type="dxa"/>
            <w:vMerge w:val="restart"/>
            <w:tcBorders>
              <w:top w:val="single" w:sz="12" w:space="0" w:color="auto"/>
              <w:left w:val="single" w:sz="12" w:space="0" w:color="auto"/>
            </w:tcBorders>
            <w:shd w:val="clear" w:color="auto" w:fill="F2F2F2" w:themeFill="background1" w:themeFillShade="F2"/>
            <w:textDirection w:val="btLr"/>
          </w:tcPr>
          <w:p>
            <w:pPr>
              <w:pStyle w:val="ListParagraph"/>
              <w:numPr>
                <w:ilvl w:val="0"/>
                <w:numId w:val="29"/>
              </w:numPr>
              <w:ind w:right="113"/>
              <w:jc w:val="center"/>
              <w:rPr>
                <w:rFonts w:cs="B Nazanin"/>
                <w:sz w:val="24"/>
                <w:szCs w:val="22"/>
                <w:rtl/>
              </w:rPr>
            </w:pPr>
            <w:r>
              <w:rPr>
                <w:rFonts w:cs="B Nazanin" w:hint="cs"/>
                <w:sz w:val="24"/>
                <w:szCs w:val="22"/>
                <w:rtl/>
              </w:rPr>
              <w:t>کف</w:t>
            </w:r>
          </w:p>
          <w:p>
            <w:pPr>
              <w:ind w:left="113" w:right="113"/>
              <w:jc w:val="center"/>
              <w:rPr>
                <w:rFonts w:cs="B Nazanin"/>
                <w:sz w:val="24"/>
                <w:szCs w:val="22"/>
                <w:rtl/>
              </w:rPr>
            </w:pPr>
            <w:r>
              <w:rPr>
                <w:rFonts w:cs="B Nazanin" w:hint="cs"/>
                <w:sz w:val="24"/>
                <w:szCs w:val="22"/>
                <w:rtl/>
              </w:rPr>
              <w:t>امتیاز =6</w:t>
            </w:r>
          </w:p>
        </w:tc>
        <w:tc>
          <w:tcPr>
            <w:tcW w:w="5665" w:type="dxa"/>
            <w:gridSpan w:val="2"/>
            <w:tcBorders>
              <w:top w:val="single" w:sz="12" w:space="0" w:color="auto"/>
            </w:tcBorders>
            <w:vAlign w:val="center"/>
          </w:tcPr>
          <w:p>
            <w:pPr>
              <w:jc w:val="both"/>
              <w:rPr>
                <w:rFonts w:cs="B Nazanin"/>
                <w:sz w:val="24"/>
                <w:szCs w:val="22"/>
                <w:rtl/>
              </w:rPr>
            </w:pPr>
            <w:r>
              <w:rPr>
                <w:rFonts w:cs="B Nazanin" w:hint="cs"/>
                <w:sz w:val="24"/>
                <w:szCs w:val="22"/>
                <w:rtl/>
              </w:rPr>
              <w:t xml:space="preserve">1-دارای جنس مقاوم، صاف و صیقلی، غیر قابل نفود، قابل شستشو و ضد عفونی کردن </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681" w:type="dxa"/>
            <w:tcBorders>
              <w:top w:val="single" w:sz="12" w:space="0" w:color="auto"/>
              <w:right w:val="single" w:sz="12" w:space="0" w:color="auto"/>
            </w:tcBorders>
          </w:tcPr>
          <w:p>
            <w:pPr>
              <w:rPr>
                <w:rFonts w:cs="B Nazanin"/>
                <w:sz w:val="24"/>
                <w:szCs w:val="22"/>
                <w:rtl/>
              </w:rPr>
            </w:pPr>
          </w:p>
        </w:tc>
      </w:tr>
      <w:tr>
        <w:trPr>
          <w:gridAfter w:val="1"/>
          <w:wAfter w:w="21" w:type="dxa"/>
          <w:trHeight w:val="482"/>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jc w:val="both"/>
              <w:rPr>
                <w:rFonts w:cs="B Nazanin"/>
                <w:sz w:val="24"/>
                <w:szCs w:val="22"/>
                <w:rtl/>
              </w:rPr>
            </w:pPr>
            <w:r>
              <w:rPr>
                <w:rFonts w:cs="B Nazanin" w:hint="cs"/>
                <w:sz w:val="24"/>
                <w:szCs w:val="22"/>
                <w:rtl/>
              </w:rPr>
              <w:t>2-شیب دار بودن کف به نحوی که برخلاف جریان کار و به طرف آبروها باشد</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681" w:type="dxa"/>
            <w:tcBorders>
              <w:bottom w:val="single" w:sz="12" w:space="0" w:color="auto"/>
              <w:right w:val="single" w:sz="12" w:space="0" w:color="auto"/>
            </w:tcBorders>
          </w:tcPr>
          <w:p>
            <w:pPr>
              <w:rPr>
                <w:rFonts w:cs="B Nazanin"/>
                <w:sz w:val="24"/>
                <w:szCs w:val="22"/>
                <w:rtl/>
              </w:rPr>
            </w:pPr>
          </w:p>
        </w:tc>
      </w:tr>
      <w:tr>
        <w:trPr>
          <w:trHeight w:val="390"/>
        </w:trPr>
        <w:tc>
          <w:tcPr>
            <w:tcW w:w="713"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7-دیوار</w:t>
            </w:r>
          </w:p>
          <w:p>
            <w:pPr>
              <w:ind w:left="113" w:right="113"/>
              <w:jc w:val="center"/>
              <w:rPr>
                <w:rFonts w:cs="B Nazanin"/>
                <w:sz w:val="24"/>
                <w:szCs w:val="22"/>
                <w:rtl/>
              </w:rPr>
            </w:pPr>
            <w:r>
              <w:rPr>
                <w:rFonts w:cs="B Nazanin" w:hint="cs"/>
                <w:sz w:val="24"/>
                <w:szCs w:val="22"/>
                <w:rtl/>
              </w:rPr>
              <w:t>امتیاز=6</w:t>
            </w:r>
          </w:p>
        </w:tc>
        <w:tc>
          <w:tcPr>
            <w:tcW w:w="5665" w:type="dxa"/>
            <w:gridSpan w:val="2"/>
            <w:tcBorders>
              <w:top w:val="single" w:sz="12" w:space="0" w:color="auto"/>
              <w:left w:val="single" w:sz="2" w:space="0" w:color="auto"/>
              <w:bottom w:val="single" w:sz="2" w:space="0" w:color="auto"/>
              <w:right w:val="single" w:sz="2" w:space="0" w:color="auto"/>
            </w:tcBorders>
            <w:vAlign w:val="center"/>
          </w:tcPr>
          <w:p>
            <w:pPr>
              <w:ind w:left="38"/>
              <w:rPr>
                <w:rFonts w:cs="B Nazanin"/>
                <w:sz w:val="24"/>
                <w:szCs w:val="22"/>
                <w:rtl/>
              </w:rPr>
            </w:pPr>
            <w:r>
              <w:rPr>
                <w:rFonts w:cs="B Nazanin" w:hint="cs"/>
                <w:sz w:val="24"/>
                <w:szCs w:val="22"/>
                <w:rtl/>
              </w:rPr>
              <w:t>1-دارای جنس مقاوم، غیر قابل نفوذ، بدون درز و شکاف، قابل نظافت و شستشو و ضد عفونی کردن</w:t>
            </w:r>
          </w:p>
        </w:tc>
        <w:tc>
          <w:tcPr>
            <w:tcW w:w="850" w:type="dxa"/>
            <w:gridSpan w:val="2"/>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992" w:type="dxa"/>
            <w:gridSpan w:val="2"/>
            <w:shd w:val="clear" w:color="auto" w:fill="FFFFFF" w:themeFill="background1"/>
            <w:vAlign w:val="center"/>
          </w:tcPr>
          <w:p>
            <w:pPr>
              <w:jc w:val="center"/>
              <w:rPr>
                <w:rFonts w:cs="B Nazanin"/>
                <w:sz w:val="24"/>
                <w:szCs w:val="22"/>
                <w:rtl/>
              </w:rPr>
            </w:pPr>
          </w:p>
        </w:tc>
        <w:tc>
          <w:tcPr>
            <w:tcW w:w="1135" w:type="dxa"/>
            <w:gridSpan w:val="2"/>
            <w:shd w:val="clear" w:color="auto" w:fill="FFFFFF" w:themeFill="background1"/>
            <w:vAlign w:val="center"/>
          </w:tcPr>
          <w:p>
            <w:pPr>
              <w:jc w:val="center"/>
              <w:rPr>
                <w:rFonts w:cs="B Nazanin"/>
                <w:sz w:val="24"/>
                <w:szCs w:val="22"/>
                <w:rtl/>
              </w:rPr>
            </w:pPr>
          </w:p>
        </w:tc>
        <w:tc>
          <w:tcPr>
            <w:tcW w:w="1702" w:type="dxa"/>
            <w:gridSpan w:val="2"/>
            <w:tcBorders>
              <w:top w:val="single" w:sz="12" w:space="0" w:color="auto"/>
              <w:bottom w:val="single" w:sz="2" w:space="0" w:color="auto"/>
              <w:right w:val="single" w:sz="12" w:space="0" w:color="auto"/>
            </w:tcBorders>
          </w:tcPr>
          <w:p>
            <w:pPr>
              <w:jc w:val="center"/>
              <w:rPr>
                <w:rFonts w:cs="B Nazanin"/>
                <w:sz w:val="24"/>
                <w:szCs w:val="22"/>
                <w:rtl/>
              </w:rPr>
            </w:pPr>
          </w:p>
        </w:tc>
      </w:tr>
      <w:tr>
        <w:trPr>
          <w:trHeight w:val="618"/>
        </w:trPr>
        <w:tc>
          <w:tcPr>
            <w:tcW w:w="713"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12" w:space="0" w:color="auto"/>
              <w:right w:val="single" w:sz="2" w:space="0" w:color="auto"/>
            </w:tcBorders>
            <w:vAlign w:val="center"/>
          </w:tcPr>
          <w:p>
            <w:pPr>
              <w:ind w:left="38"/>
              <w:rPr>
                <w:rFonts w:cs="B Nazanin"/>
                <w:sz w:val="24"/>
                <w:szCs w:val="22"/>
                <w:rtl/>
              </w:rPr>
            </w:pPr>
            <w:r>
              <w:rPr>
                <w:rFonts w:cs="B Nazanin" w:hint="cs"/>
                <w:sz w:val="24"/>
                <w:szCs w:val="22"/>
                <w:rtl/>
              </w:rPr>
              <w:t>2- گرد بودن محل اتصال کف به دیوارها و دیوار به دیوار</w:t>
            </w:r>
          </w:p>
        </w:tc>
        <w:tc>
          <w:tcPr>
            <w:tcW w:w="850" w:type="dxa"/>
            <w:gridSpan w:val="2"/>
            <w:tcBorders>
              <w:top w:val="single" w:sz="2" w:space="0" w:color="auto"/>
              <w:left w:val="single" w:sz="2" w:space="0" w:color="auto"/>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12" w:space="0" w:color="auto"/>
            </w:tcBorders>
            <w:shd w:val="clear" w:color="auto" w:fill="FFFFFF" w:themeFill="background1"/>
            <w:vAlign w:val="center"/>
          </w:tcPr>
          <w:p>
            <w:pPr>
              <w:jc w:val="center"/>
              <w:rPr>
                <w:rFonts w:cs="B Nazanin"/>
                <w:sz w:val="24"/>
                <w:szCs w:val="22"/>
                <w:rtl/>
              </w:rPr>
            </w:pPr>
          </w:p>
        </w:tc>
        <w:tc>
          <w:tcPr>
            <w:tcW w:w="1135" w:type="dxa"/>
            <w:gridSpan w:val="2"/>
            <w:tcBorders>
              <w:bottom w:val="single" w:sz="12" w:space="0" w:color="auto"/>
            </w:tcBorders>
            <w:shd w:val="clear" w:color="auto" w:fill="FFFFFF" w:themeFill="background1"/>
            <w:vAlign w:val="center"/>
          </w:tcPr>
          <w:p>
            <w:pPr>
              <w:jc w:val="center"/>
              <w:rPr>
                <w:rFonts w:cs="B Nazanin"/>
                <w:sz w:val="24"/>
                <w:szCs w:val="22"/>
                <w:rtl/>
              </w:rPr>
            </w:pPr>
          </w:p>
        </w:tc>
        <w:tc>
          <w:tcPr>
            <w:tcW w:w="1702" w:type="dxa"/>
            <w:gridSpan w:val="2"/>
            <w:tcBorders>
              <w:top w:val="single" w:sz="2" w:space="0" w:color="auto"/>
              <w:bottom w:val="single" w:sz="12" w:space="0" w:color="auto"/>
              <w:right w:val="single" w:sz="12" w:space="0" w:color="auto"/>
            </w:tcBorders>
          </w:tcPr>
          <w:p>
            <w:pPr>
              <w:rPr>
                <w:rFonts w:cs="B Nazanin"/>
                <w:sz w:val="24"/>
                <w:szCs w:val="22"/>
                <w:rtl/>
              </w:rPr>
            </w:pPr>
          </w:p>
        </w:tc>
      </w:tr>
      <w:tr>
        <w:trPr>
          <w:trHeight w:val="250"/>
        </w:trPr>
        <w:tc>
          <w:tcPr>
            <w:tcW w:w="713" w:type="dxa"/>
            <w:vMerge w:val="restart"/>
            <w:tcBorders>
              <w:top w:val="single" w:sz="12" w:space="0" w:color="auto"/>
              <w:left w:val="single" w:sz="12" w:space="0" w:color="auto"/>
            </w:tcBorders>
            <w:shd w:val="clear" w:color="auto" w:fill="F2F2F2" w:themeFill="background1" w:themeFillShade="F2"/>
            <w:vAlign w:val="center"/>
          </w:tcPr>
          <w:p>
            <w:pPr>
              <w:jc w:val="center"/>
              <w:rPr>
                <w:rFonts w:cs="B Nazanin"/>
                <w:b/>
                <w:bCs/>
                <w:sz w:val="22"/>
                <w:rtl/>
              </w:rPr>
            </w:pPr>
            <w:r>
              <w:rPr>
                <w:rFonts w:cs="B Nazanin"/>
                <w:b/>
                <w:bCs/>
                <w:sz w:val="22"/>
                <w:rtl/>
              </w:rPr>
              <w:lastRenderedPageBreak/>
              <w:t>مورد ارزیابی</w:t>
            </w:r>
          </w:p>
        </w:tc>
        <w:tc>
          <w:tcPr>
            <w:tcW w:w="5665" w:type="dxa"/>
            <w:gridSpan w:val="2"/>
            <w:vMerge w:val="restart"/>
            <w:tcBorders>
              <w:top w:val="single" w:sz="12" w:space="0" w:color="auto"/>
              <w:right w:val="single" w:sz="12" w:space="0" w:color="auto"/>
            </w:tcBorders>
            <w:shd w:val="clear" w:color="auto" w:fill="F2F2F2" w:themeFill="background1" w:themeFillShade="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679"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pPr>
              <w:jc w:val="center"/>
              <w:rPr>
                <w:rFonts w:cs="B Nazanin"/>
                <w:b/>
                <w:bCs/>
                <w:rtl/>
              </w:rPr>
            </w:pPr>
            <w:r>
              <w:rPr>
                <w:rFonts w:cs="B Nazanin" w:hint="cs"/>
                <w:b/>
                <w:bCs/>
                <w:rtl/>
              </w:rPr>
              <w:t>نظریه ارزیابی</w:t>
            </w:r>
          </w:p>
        </w:tc>
      </w:tr>
      <w:tr>
        <w:trPr>
          <w:trHeight w:val="250"/>
        </w:trPr>
        <w:tc>
          <w:tcPr>
            <w:tcW w:w="713" w:type="dxa"/>
            <w:vMerge/>
            <w:tcBorders>
              <w:left w:val="single" w:sz="12" w:space="0" w:color="auto"/>
            </w:tcBorders>
            <w:shd w:val="clear" w:color="auto" w:fill="F2F2F2" w:themeFill="background1" w:themeFillShade="F2"/>
            <w:vAlign w:val="center"/>
          </w:tcPr>
          <w:p>
            <w:pPr>
              <w:jc w:val="center"/>
              <w:rPr>
                <w:rFonts w:cs="B Nazanin"/>
                <w:b/>
                <w:bCs/>
                <w:sz w:val="22"/>
                <w:rtl/>
              </w:rPr>
            </w:pPr>
          </w:p>
        </w:tc>
        <w:tc>
          <w:tcPr>
            <w:tcW w:w="5665" w:type="dxa"/>
            <w:gridSpan w:val="2"/>
            <w:vMerge/>
            <w:tcBorders>
              <w:right w:val="single" w:sz="12" w:space="0" w:color="auto"/>
            </w:tcBorders>
            <w:shd w:val="clear" w:color="auto" w:fill="F2F2F2" w:themeFill="background1" w:themeFillShade="F2"/>
            <w:vAlign w:val="center"/>
          </w:tcPr>
          <w:p>
            <w:pPr>
              <w:tabs>
                <w:tab w:val="right" w:pos="252"/>
              </w:tabs>
              <w:jc w:val="center"/>
              <w:rPr>
                <w:rFonts w:cs="B Nazanin"/>
                <w:b/>
                <w:bCs/>
                <w:sz w:val="24"/>
                <w:szCs w:val="22"/>
                <w:rtl/>
              </w:rPr>
            </w:pPr>
          </w:p>
        </w:tc>
        <w:tc>
          <w:tcPr>
            <w:tcW w:w="85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بند</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pPr>
              <w:jc w:val="center"/>
              <w:rPr>
                <w:rFonts w:cs="B Nazanin"/>
                <w:b/>
                <w:bCs/>
                <w:rtl/>
              </w:rPr>
            </w:pPr>
            <w:r>
              <w:rPr>
                <w:rFonts w:cs="B Nazanin" w:hint="cs"/>
                <w:b/>
                <w:bCs/>
                <w:rtl/>
              </w:rPr>
              <w:t>امتیاز  خود ارزیابی</w:t>
            </w:r>
          </w:p>
        </w:tc>
        <w:tc>
          <w:tcPr>
            <w:tcW w:w="113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pPr>
              <w:jc w:val="center"/>
              <w:rPr>
                <w:rFonts w:cs="B Nazanin"/>
                <w:b/>
                <w:bCs/>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702"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ملاحظات</w:t>
            </w:r>
          </w:p>
        </w:tc>
      </w:tr>
      <w:tr>
        <w:trPr>
          <w:trHeight w:val="516"/>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8- سقف</w:t>
            </w:r>
          </w:p>
          <w:p>
            <w:pPr>
              <w:ind w:left="113" w:right="113"/>
              <w:jc w:val="center"/>
              <w:rPr>
                <w:rFonts w:cs="B Nazanin"/>
                <w:sz w:val="24"/>
                <w:szCs w:val="22"/>
                <w:rtl/>
              </w:rPr>
            </w:pPr>
            <w:r>
              <w:rPr>
                <w:rFonts w:cs="B Nazanin" w:hint="cs"/>
                <w:sz w:val="24"/>
                <w:szCs w:val="22"/>
                <w:rtl/>
              </w:rPr>
              <w:t>امتیاز=7</w:t>
            </w:r>
          </w:p>
        </w:tc>
        <w:tc>
          <w:tcPr>
            <w:tcW w:w="5665" w:type="dxa"/>
            <w:gridSpan w:val="2"/>
            <w:tcBorders>
              <w:top w:val="single" w:sz="12" w:space="0" w:color="auto"/>
            </w:tcBorders>
            <w:vAlign w:val="center"/>
          </w:tcPr>
          <w:p>
            <w:pPr>
              <w:rPr>
                <w:rFonts w:cs="B Nazanin"/>
                <w:sz w:val="24"/>
                <w:szCs w:val="22"/>
                <w:rtl/>
                <w:lang w:bidi="fa-IR"/>
              </w:rPr>
            </w:pPr>
            <w:r>
              <w:rPr>
                <w:rFonts w:cs="B Nazanin" w:hint="cs"/>
                <w:sz w:val="24"/>
                <w:szCs w:val="22"/>
                <w:rtl/>
              </w:rPr>
              <w:t>1-استفاده از سقف کاذب در سالن های تولید در صورتیکه کارخانه سوله است.</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top w:val="single" w:sz="12" w:space="0" w:color="auto"/>
            </w:tcBorders>
            <w:shd w:val="clear" w:color="auto" w:fill="FFFFFF" w:themeFill="background1"/>
            <w:vAlign w:val="center"/>
          </w:tcPr>
          <w:p>
            <w:pPr>
              <w:rPr>
                <w:rFonts w:cs="B Nazanin"/>
                <w:sz w:val="24"/>
                <w:szCs w:val="22"/>
                <w:rtl/>
              </w:rPr>
            </w:pPr>
          </w:p>
        </w:tc>
        <w:tc>
          <w:tcPr>
            <w:tcW w:w="1135" w:type="dxa"/>
            <w:gridSpan w:val="2"/>
            <w:tcBorders>
              <w:top w:val="single" w:sz="12" w:space="0" w:color="auto"/>
            </w:tcBorders>
            <w:shd w:val="clear" w:color="auto" w:fill="FFFFFF" w:themeFill="background1"/>
            <w:vAlign w:val="center"/>
          </w:tcPr>
          <w:p>
            <w:pPr>
              <w:rPr>
                <w:rFonts w:cs="B Nazanin"/>
                <w:sz w:val="24"/>
                <w:szCs w:val="22"/>
                <w:rtl/>
              </w:rPr>
            </w:pPr>
          </w:p>
        </w:tc>
        <w:tc>
          <w:tcPr>
            <w:tcW w:w="1702" w:type="dxa"/>
            <w:gridSpan w:val="2"/>
            <w:tcBorders>
              <w:top w:val="single" w:sz="12" w:space="0" w:color="auto"/>
              <w:right w:val="single" w:sz="12" w:space="0" w:color="auto"/>
            </w:tcBorders>
          </w:tcPr>
          <w:p>
            <w:pPr>
              <w:jc w:val="center"/>
              <w:rPr>
                <w:rFonts w:cs="B Nazanin"/>
                <w:sz w:val="24"/>
                <w:szCs w:val="22"/>
                <w:rtl/>
              </w:rPr>
            </w:pPr>
          </w:p>
        </w:tc>
      </w:tr>
      <w:tr>
        <w:trPr>
          <w:trHeight w:val="55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rPr>
                <w:rFonts w:cs="B Nazanin"/>
                <w:sz w:val="24"/>
                <w:szCs w:val="22"/>
                <w:rtl/>
              </w:rPr>
            </w:pPr>
            <w:r>
              <w:rPr>
                <w:rFonts w:cs="B Nazanin" w:hint="cs"/>
                <w:sz w:val="24"/>
                <w:szCs w:val="22"/>
                <w:rtl/>
              </w:rPr>
              <w:t>2-جنس مقاوم، صاف و با قابلیت نظافت آسان در قسمتهای تولید</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2" w:type="dxa"/>
            <w:gridSpan w:val="2"/>
            <w:tcBorders>
              <w:bottom w:val="single" w:sz="12" w:space="0" w:color="auto"/>
            </w:tcBorders>
            <w:shd w:val="clear" w:color="auto" w:fill="FFFFFF" w:themeFill="background1"/>
            <w:vAlign w:val="center"/>
          </w:tcPr>
          <w:p>
            <w:pPr>
              <w:rPr>
                <w:rFonts w:cs="B Nazanin"/>
                <w:sz w:val="24"/>
                <w:szCs w:val="22"/>
                <w:rtl/>
              </w:rPr>
            </w:pPr>
          </w:p>
        </w:tc>
        <w:tc>
          <w:tcPr>
            <w:tcW w:w="1135" w:type="dxa"/>
            <w:gridSpan w:val="2"/>
            <w:tcBorders>
              <w:bottom w:val="single" w:sz="12" w:space="0" w:color="auto"/>
            </w:tcBorders>
            <w:shd w:val="clear" w:color="auto" w:fill="FFFFFF" w:themeFill="background1"/>
            <w:vAlign w:val="center"/>
          </w:tcPr>
          <w:p>
            <w:pP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552"/>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rPr>
                <w:rFonts w:cs="B Nazanin"/>
                <w:sz w:val="24"/>
                <w:szCs w:val="22"/>
                <w:rtl/>
              </w:rPr>
            </w:pPr>
            <w:r>
              <w:rPr>
                <w:rFonts w:cs="B Nazanin"/>
                <w:sz w:val="24"/>
                <w:szCs w:val="22"/>
                <w:rtl/>
              </w:rPr>
              <w:t>2-جنس مقاوم، صاف و با قابل</w:t>
            </w:r>
            <w:r>
              <w:rPr>
                <w:rFonts w:cs="B Nazanin" w:hint="cs"/>
                <w:sz w:val="24"/>
                <w:szCs w:val="22"/>
                <w:rtl/>
              </w:rPr>
              <w:t>ی</w:t>
            </w:r>
            <w:r>
              <w:rPr>
                <w:rFonts w:cs="B Nazanin" w:hint="eastAsia"/>
                <w:sz w:val="24"/>
                <w:szCs w:val="22"/>
                <w:rtl/>
              </w:rPr>
              <w:t>ت</w:t>
            </w:r>
            <w:r>
              <w:rPr>
                <w:rFonts w:cs="B Nazanin"/>
                <w:sz w:val="24"/>
                <w:szCs w:val="22"/>
                <w:rtl/>
              </w:rPr>
              <w:t xml:space="preserve"> نظافت آسان در قسمتها</w:t>
            </w:r>
            <w:r>
              <w:rPr>
                <w:rFonts w:cs="B Nazanin" w:hint="cs"/>
                <w:sz w:val="24"/>
                <w:szCs w:val="22"/>
                <w:rtl/>
              </w:rPr>
              <w:t>ی</w:t>
            </w:r>
            <w:r>
              <w:rPr>
                <w:rFonts w:cs="B Nazanin"/>
                <w:sz w:val="24"/>
                <w:szCs w:val="22"/>
                <w:rtl/>
              </w:rPr>
              <w:t xml:space="preserve"> انبارها</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2" w:type="dxa"/>
            <w:gridSpan w:val="2"/>
            <w:tcBorders>
              <w:top w:val="single" w:sz="12" w:space="0" w:color="auto"/>
              <w:bottom w:val="single" w:sz="12" w:space="0" w:color="auto"/>
            </w:tcBorders>
            <w:shd w:val="clear" w:color="auto" w:fill="FFFFFF" w:themeFill="background1"/>
            <w:vAlign w:val="center"/>
          </w:tcPr>
          <w:p>
            <w:pPr>
              <w:rPr>
                <w:rFonts w:cs="B Nazanin"/>
                <w:sz w:val="24"/>
                <w:szCs w:val="22"/>
                <w:highlight w:val="yellow"/>
                <w:rtl/>
              </w:rPr>
            </w:pPr>
          </w:p>
        </w:tc>
        <w:tc>
          <w:tcPr>
            <w:tcW w:w="1135" w:type="dxa"/>
            <w:gridSpan w:val="2"/>
            <w:tcBorders>
              <w:top w:val="single" w:sz="12" w:space="0" w:color="auto"/>
              <w:bottom w:val="single" w:sz="12" w:space="0" w:color="auto"/>
            </w:tcBorders>
            <w:shd w:val="clear" w:color="auto" w:fill="FFFFFF" w:themeFill="background1"/>
            <w:vAlign w:val="center"/>
          </w:tcPr>
          <w:p>
            <w:pP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390"/>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9-آبروها</w:t>
            </w:r>
          </w:p>
          <w:p>
            <w:pPr>
              <w:bidi w:val="0"/>
              <w:ind w:left="113" w:right="113"/>
              <w:jc w:val="center"/>
              <w:rPr>
                <w:rFonts w:cs="B Nazanin"/>
                <w:sz w:val="24"/>
                <w:szCs w:val="22"/>
                <w:rtl/>
                <w:lang w:bidi="fa-IR"/>
              </w:rPr>
            </w:pPr>
            <w:r>
              <w:rPr>
                <w:rFonts w:cs="B Nazanin" w:hint="cs"/>
                <w:sz w:val="24"/>
                <w:szCs w:val="22"/>
                <w:rtl/>
              </w:rPr>
              <w:t>امتیاز =</w:t>
            </w:r>
            <w:r>
              <w:rPr>
                <w:rFonts w:cs="B Nazanin" w:hint="cs"/>
                <w:sz w:val="24"/>
                <w:szCs w:val="22"/>
                <w:rtl/>
                <w:lang w:bidi="fa-IR"/>
              </w:rPr>
              <w:t>6</w:t>
            </w:r>
          </w:p>
        </w:tc>
        <w:tc>
          <w:tcPr>
            <w:tcW w:w="5665" w:type="dxa"/>
            <w:gridSpan w:val="2"/>
            <w:tcBorders>
              <w:top w:val="single" w:sz="12" w:space="0" w:color="auto"/>
            </w:tcBorders>
            <w:vAlign w:val="center"/>
          </w:tcPr>
          <w:p>
            <w:pPr>
              <w:ind w:left="38"/>
              <w:rPr>
                <w:rFonts w:cs="B Nazanin"/>
                <w:sz w:val="24"/>
                <w:szCs w:val="22"/>
                <w:rtl/>
              </w:rPr>
            </w:pPr>
            <w:r>
              <w:rPr>
                <w:rFonts w:cs="B Nazanin" w:hint="cs"/>
                <w:sz w:val="24"/>
                <w:szCs w:val="22"/>
                <w:rtl/>
              </w:rPr>
              <w:t>1-طراحی آبروها با شیب مناسب برخلاف جریان کار و به نحوی که از تجمع آب در سالنهای تولید جلوگیری شود</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585"/>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rPr>
                <w:rFonts w:cs="B Nazanin"/>
                <w:sz w:val="24"/>
                <w:szCs w:val="22"/>
                <w:rtl/>
              </w:rPr>
            </w:pPr>
            <w:r>
              <w:rPr>
                <w:rFonts w:cs="B Nazanin" w:hint="cs"/>
                <w:sz w:val="24"/>
                <w:szCs w:val="22"/>
                <w:rtl/>
              </w:rPr>
              <w:t>2-حفاظت مناسب ورود و خروجی آبروها برای جلوگیری از ورود جوندگان</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551"/>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ind w:left="38"/>
              <w:rPr>
                <w:rFonts w:cs="B Nazanin"/>
                <w:sz w:val="24"/>
                <w:szCs w:val="22"/>
                <w:rtl/>
              </w:rPr>
            </w:pPr>
            <w:r>
              <w:rPr>
                <w:rFonts w:cs="B Nazanin" w:hint="cs"/>
                <w:sz w:val="24"/>
                <w:szCs w:val="22"/>
                <w:rtl/>
              </w:rPr>
              <w:t>3-جنس مناسب و مقاوم پوشش آبروها با قابلیت جدا شدن و نظافت</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634"/>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18"/>
                <w:szCs w:val="16"/>
                <w:rtl/>
              </w:rPr>
            </w:pPr>
            <w:r>
              <w:rPr>
                <w:rFonts w:cs="B Nazanin" w:hint="cs"/>
                <w:sz w:val="18"/>
                <w:szCs w:val="16"/>
                <w:rtl/>
              </w:rPr>
              <w:t>10-روشنایی</w:t>
            </w:r>
          </w:p>
          <w:p>
            <w:pPr>
              <w:ind w:left="113" w:right="113"/>
              <w:jc w:val="center"/>
              <w:rPr>
                <w:rFonts w:cs="B Nazanin"/>
                <w:sz w:val="22"/>
                <w:rtl/>
              </w:rPr>
            </w:pPr>
            <w:r>
              <w:rPr>
                <w:rFonts w:cs="B Nazanin" w:hint="cs"/>
                <w:sz w:val="18"/>
                <w:szCs w:val="16"/>
                <w:rtl/>
              </w:rPr>
              <w:t>امتیاز=</w:t>
            </w:r>
            <w:r>
              <w:rPr>
                <w:rFonts w:cs="B Nazanin" w:hint="cs"/>
                <w:sz w:val="22"/>
                <w:rtl/>
              </w:rPr>
              <w:t>3</w:t>
            </w:r>
          </w:p>
        </w:tc>
        <w:tc>
          <w:tcPr>
            <w:tcW w:w="5665" w:type="dxa"/>
            <w:gridSpan w:val="2"/>
            <w:tcBorders>
              <w:top w:val="single" w:sz="12" w:space="0" w:color="auto"/>
            </w:tcBorders>
            <w:vAlign w:val="center"/>
          </w:tcPr>
          <w:p>
            <w:pPr>
              <w:ind w:left="38"/>
              <w:rPr>
                <w:rFonts w:cs="B Nazanin"/>
                <w:sz w:val="24"/>
                <w:szCs w:val="22"/>
                <w:rtl/>
              </w:rPr>
            </w:pPr>
            <w:r>
              <w:rPr>
                <w:rFonts w:cs="B Nazanin" w:hint="cs"/>
                <w:sz w:val="24"/>
                <w:szCs w:val="22"/>
                <w:rtl/>
              </w:rPr>
              <w:t xml:space="preserve">1-کفایت میزان روشنایی مناسب قسمتهای حساس در سالن تولید </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703"/>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ind w:left="38"/>
              <w:rPr>
                <w:rFonts w:cs="B Nazanin"/>
                <w:sz w:val="24"/>
                <w:szCs w:val="22"/>
                <w:rtl/>
              </w:rPr>
            </w:pPr>
            <w:r>
              <w:rPr>
                <w:rFonts w:cs="B Nazanin" w:hint="cs"/>
                <w:sz w:val="24"/>
                <w:szCs w:val="22"/>
                <w:rtl/>
              </w:rPr>
              <w:t>2-پوشش نشکن برای لامپها و قابلیت نظافت آسان در اماکن برحسب ضرورت</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1098"/>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11-تهویه</w:t>
            </w:r>
          </w:p>
          <w:p>
            <w:pPr>
              <w:ind w:left="113" w:right="113"/>
              <w:jc w:val="center"/>
              <w:rPr>
                <w:rFonts w:cs="B Nazanin"/>
                <w:sz w:val="24"/>
                <w:szCs w:val="22"/>
                <w:rtl/>
              </w:rPr>
            </w:pPr>
            <w:r>
              <w:rPr>
                <w:rFonts w:cs="B Nazanin" w:hint="cs"/>
                <w:sz w:val="24"/>
                <w:szCs w:val="22"/>
                <w:rtl/>
              </w:rPr>
              <w:t>امتیاز =6</w:t>
            </w:r>
          </w:p>
        </w:tc>
        <w:tc>
          <w:tcPr>
            <w:tcW w:w="5665" w:type="dxa"/>
            <w:gridSpan w:val="2"/>
            <w:tcBorders>
              <w:top w:val="single" w:sz="12" w:space="0" w:color="auto"/>
            </w:tcBorders>
            <w:vAlign w:val="center"/>
          </w:tcPr>
          <w:p>
            <w:pPr>
              <w:jc w:val="both"/>
              <w:rPr>
                <w:rFonts w:cs="B Nazanin"/>
                <w:sz w:val="24"/>
                <w:szCs w:val="22"/>
                <w:rtl/>
              </w:rPr>
            </w:pPr>
            <w:r>
              <w:rPr>
                <w:rFonts w:cs="B Nazanin" w:hint="cs"/>
                <w:sz w:val="24"/>
                <w:szCs w:val="22"/>
                <w:rtl/>
              </w:rPr>
              <w:t>1-نصب هواکش و تهویه قوی متناسب با ظرفیت تولید در قسمتهایی از سالن تولید که فرآوری همراه با ایجاد گرد وغبار بوده و یا تراکم بخار آب وجود دارد به نحوی که جریان هوا از سمت پاک به ناپاک باشد.</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76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jc w:val="both"/>
              <w:rPr>
                <w:rFonts w:cs="B Nazanin"/>
                <w:sz w:val="24"/>
                <w:szCs w:val="22"/>
                <w:rtl/>
              </w:rPr>
            </w:pPr>
            <w:r>
              <w:rPr>
                <w:rFonts w:cs="B Nazanin" w:hint="cs"/>
                <w:sz w:val="24"/>
                <w:szCs w:val="22"/>
                <w:rtl/>
              </w:rPr>
              <w:t>2-مجهز بودن دریچه تهویه یا هواکش به توری از جنس مناسب و با قابلیت نظافت آسان</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1226"/>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jc w:val="both"/>
              <w:rPr>
                <w:rFonts w:cs="B Nazanin"/>
                <w:sz w:val="24"/>
                <w:szCs w:val="22"/>
                <w:rtl/>
              </w:rPr>
            </w:pPr>
            <w:r>
              <w:rPr>
                <w:rFonts w:cs="B Nazanin" w:hint="cs"/>
                <w:sz w:val="24"/>
                <w:szCs w:val="22"/>
                <w:rtl/>
              </w:rPr>
              <w:t>3-ایجاد تمهیدات لازم (نظیر ایجاد فشار مثبت با نصب هواساز)به منظور تامین هوای پاک در قسمتهای از فرآوری که به علت حساسیت فرآورده احتمال انتقال آلودگی از محیط وجود دارد (به ویژه در جایی که دما و رطوبت کنترل می شوند)</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745"/>
        </w:trPr>
        <w:tc>
          <w:tcPr>
            <w:tcW w:w="713"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ind w:left="113" w:right="113"/>
              <w:jc w:val="center"/>
              <w:rPr>
                <w:rFonts w:cs="B Nazanin"/>
                <w:rtl/>
              </w:rPr>
            </w:pPr>
            <w:r>
              <w:rPr>
                <w:rFonts w:cs="B Nazanin" w:hint="cs"/>
                <w:rtl/>
              </w:rPr>
              <w:t>12-تصفیه فاضلاب</w:t>
            </w:r>
          </w:p>
          <w:p>
            <w:pPr>
              <w:ind w:left="113" w:right="113"/>
              <w:jc w:val="center"/>
              <w:rPr>
                <w:rFonts w:cs="B Nazanin"/>
                <w:sz w:val="24"/>
                <w:szCs w:val="22"/>
                <w:rtl/>
              </w:rPr>
            </w:pPr>
            <w:r>
              <w:rPr>
                <w:rFonts w:cs="B Nazanin" w:hint="cs"/>
                <w:rtl/>
              </w:rPr>
              <w:t>امتیاز=5</w:t>
            </w:r>
          </w:p>
        </w:tc>
        <w:tc>
          <w:tcPr>
            <w:tcW w:w="5665" w:type="dxa"/>
            <w:gridSpan w:val="2"/>
            <w:tcBorders>
              <w:top w:val="single" w:sz="1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 xml:space="preserve">1-وجود سیستم تصفیه فاضلاب با کارایی مناسب و رعایت استانداردهای ملی در مورد فاضلاب ها </w:t>
            </w:r>
          </w:p>
        </w:tc>
        <w:tc>
          <w:tcPr>
            <w:tcW w:w="850" w:type="dxa"/>
            <w:gridSpan w:val="2"/>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bottom w:val="single" w:sz="2" w:space="0" w:color="auto"/>
              <w:right w:val="single" w:sz="12" w:space="0" w:color="auto"/>
            </w:tcBorders>
          </w:tcPr>
          <w:p>
            <w:pPr>
              <w:jc w:val="center"/>
              <w:rPr>
                <w:rFonts w:cs="B Nazanin"/>
                <w:sz w:val="24"/>
                <w:szCs w:val="22"/>
                <w:rtl/>
              </w:rPr>
            </w:pPr>
          </w:p>
        </w:tc>
      </w:tr>
      <w:tr>
        <w:trPr>
          <w:trHeight w:val="829"/>
        </w:trPr>
        <w:tc>
          <w:tcPr>
            <w:tcW w:w="713"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12" w:space="0" w:color="auto"/>
              <w:right w:val="single" w:sz="2" w:space="0" w:color="auto"/>
            </w:tcBorders>
            <w:vAlign w:val="center"/>
          </w:tcPr>
          <w:p>
            <w:pPr>
              <w:jc w:val="both"/>
              <w:rPr>
                <w:rFonts w:cs="B Nazanin"/>
                <w:sz w:val="24"/>
                <w:szCs w:val="22"/>
                <w:rtl/>
              </w:rPr>
            </w:pPr>
            <w:r>
              <w:rPr>
                <w:rFonts w:cs="B Nazanin" w:hint="cs"/>
                <w:sz w:val="24"/>
                <w:szCs w:val="22"/>
                <w:rtl/>
              </w:rPr>
              <w:t xml:space="preserve">2-جمع آوری مطلوب و خروج کامل فاضلاب از کارخانه در صورت عدم وجود سیستم تصفیه طبق برنامه معین </w:t>
            </w:r>
          </w:p>
        </w:tc>
        <w:tc>
          <w:tcPr>
            <w:tcW w:w="850" w:type="dxa"/>
            <w:gridSpan w:val="2"/>
            <w:tcBorders>
              <w:top w:val="single" w:sz="2" w:space="0" w:color="auto"/>
              <w:left w:val="single" w:sz="2" w:space="0" w:color="auto"/>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2" w:space="0" w:color="auto"/>
              <w:bottom w:val="single" w:sz="12" w:space="0" w:color="auto"/>
              <w:right w:val="single" w:sz="12" w:space="0" w:color="auto"/>
            </w:tcBorders>
          </w:tcPr>
          <w:p>
            <w:pPr>
              <w:rPr>
                <w:rFonts w:cs="B Nazanin"/>
                <w:sz w:val="24"/>
                <w:szCs w:val="22"/>
                <w:rtl/>
              </w:rPr>
            </w:pPr>
          </w:p>
        </w:tc>
      </w:tr>
      <w:tr>
        <w:trPr>
          <w:trHeight w:val="328"/>
        </w:trPr>
        <w:tc>
          <w:tcPr>
            <w:tcW w:w="713" w:type="dxa"/>
            <w:vMerge w:val="restart"/>
            <w:tcBorders>
              <w:top w:val="single" w:sz="2" w:space="0" w:color="auto"/>
              <w:left w:val="single" w:sz="12" w:space="0" w:color="auto"/>
              <w:right w:val="single" w:sz="2" w:space="0" w:color="auto"/>
            </w:tcBorders>
            <w:shd w:val="clear" w:color="auto" w:fill="F2F2F2" w:themeFill="background1" w:themeFillShade="F2"/>
            <w:vAlign w:val="center"/>
          </w:tcPr>
          <w:p>
            <w:pPr>
              <w:jc w:val="center"/>
              <w:rPr>
                <w:rFonts w:cs="B Nazanin"/>
                <w:b/>
                <w:bCs/>
                <w:sz w:val="22"/>
                <w:rtl/>
              </w:rPr>
            </w:pPr>
            <w:r>
              <w:rPr>
                <w:rFonts w:cs="B Nazanin"/>
                <w:b/>
                <w:bCs/>
                <w:sz w:val="22"/>
                <w:rtl/>
              </w:rPr>
              <w:lastRenderedPageBreak/>
              <w:t>مورد ارزیابی</w:t>
            </w:r>
          </w:p>
        </w:tc>
        <w:tc>
          <w:tcPr>
            <w:tcW w:w="5665" w:type="dxa"/>
            <w:gridSpan w:val="2"/>
            <w:vMerge w:val="restart"/>
            <w:tcBorders>
              <w:top w:val="single" w:sz="2" w:space="0" w:color="auto"/>
              <w:left w:val="single" w:sz="2" w:space="0" w:color="auto"/>
              <w:right w:val="single" w:sz="2" w:space="0" w:color="auto"/>
            </w:tcBorders>
            <w:shd w:val="clear" w:color="auto" w:fill="F2F2F2" w:themeFill="background1" w:themeFillShade="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679" w:type="dxa"/>
            <w:gridSpan w:val="8"/>
            <w:tcBorders>
              <w:top w:val="single" w:sz="2" w:space="0" w:color="auto"/>
              <w:left w:val="single" w:sz="2" w:space="0" w:color="auto"/>
              <w:bottom w:val="single" w:sz="12" w:space="0" w:color="auto"/>
              <w:right w:val="single" w:sz="12" w:space="0" w:color="auto"/>
            </w:tcBorders>
            <w:shd w:val="clear" w:color="auto" w:fill="F2F2F2" w:themeFill="background1" w:themeFillShade="F2"/>
          </w:tcPr>
          <w:p>
            <w:pPr>
              <w:jc w:val="center"/>
              <w:rPr>
                <w:rFonts w:cs="B Nazanin"/>
                <w:b/>
                <w:bCs/>
                <w:rtl/>
              </w:rPr>
            </w:pPr>
            <w:r>
              <w:rPr>
                <w:rFonts w:cs="B Nazanin" w:hint="cs"/>
                <w:b/>
                <w:bCs/>
                <w:rtl/>
              </w:rPr>
              <w:t>نظریه ارزیابی</w:t>
            </w:r>
          </w:p>
        </w:tc>
      </w:tr>
      <w:tr>
        <w:trPr>
          <w:trHeight w:val="327"/>
        </w:trPr>
        <w:tc>
          <w:tcPr>
            <w:tcW w:w="713" w:type="dxa"/>
            <w:vMerge/>
            <w:tcBorders>
              <w:left w:val="single" w:sz="12" w:space="0" w:color="auto"/>
              <w:bottom w:val="single" w:sz="12" w:space="0" w:color="auto"/>
              <w:right w:val="single" w:sz="2" w:space="0" w:color="auto"/>
            </w:tcBorders>
            <w:shd w:val="clear" w:color="auto" w:fill="F2F2F2" w:themeFill="background1" w:themeFillShade="F2"/>
            <w:vAlign w:val="center"/>
          </w:tcPr>
          <w:p>
            <w:pPr>
              <w:rPr>
                <w:rFonts w:cs="B Nazanin"/>
                <w:sz w:val="24"/>
                <w:szCs w:val="22"/>
                <w:rtl/>
              </w:rPr>
            </w:pPr>
          </w:p>
        </w:tc>
        <w:tc>
          <w:tcPr>
            <w:tcW w:w="5665" w:type="dxa"/>
            <w:gridSpan w:val="2"/>
            <w:vMerge/>
            <w:tcBorders>
              <w:left w:val="single" w:sz="2" w:space="0" w:color="auto"/>
              <w:bottom w:val="single" w:sz="12" w:space="0" w:color="auto"/>
              <w:right w:val="single" w:sz="2" w:space="0" w:color="auto"/>
            </w:tcBorders>
            <w:shd w:val="clear" w:color="auto" w:fill="F2F2F2" w:themeFill="background1" w:themeFillShade="F2"/>
            <w:vAlign w:val="center"/>
          </w:tcPr>
          <w:p>
            <w:pPr>
              <w:jc w:val="both"/>
              <w:rPr>
                <w:rFonts w:cs="B Nazanin"/>
                <w:sz w:val="24"/>
                <w:szCs w:val="22"/>
                <w:rtl/>
              </w:rPr>
            </w:pPr>
          </w:p>
        </w:tc>
        <w:tc>
          <w:tcPr>
            <w:tcW w:w="850"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rPr>
                <w:rFonts w:cs="B Nazanin"/>
                <w:rtl/>
              </w:rPr>
            </w:pPr>
            <w:r>
              <w:rPr>
                <w:rFonts w:cs="B Nazanin" w:hint="cs"/>
                <w:b/>
                <w:bCs/>
                <w:rtl/>
              </w:rPr>
              <w:t>امتیاز بند</w:t>
            </w:r>
          </w:p>
        </w:tc>
        <w:tc>
          <w:tcPr>
            <w:tcW w:w="992"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tcPr>
          <w:p>
            <w:pPr>
              <w:jc w:val="center"/>
              <w:rPr>
                <w:rFonts w:cs="B Nazanin"/>
                <w:b/>
                <w:bCs/>
                <w:rtl/>
              </w:rPr>
            </w:pPr>
            <w:r>
              <w:rPr>
                <w:rFonts w:cs="B Nazanin" w:hint="cs"/>
                <w:b/>
                <w:bCs/>
                <w:rtl/>
              </w:rPr>
              <w:t>امتیاز  خود ارزیابی</w:t>
            </w:r>
          </w:p>
        </w:tc>
        <w:tc>
          <w:tcPr>
            <w:tcW w:w="1135"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tcPr>
          <w:p>
            <w:pPr>
              <w:jc w:val="center"/>
              <w:rPr>
                <w:rFonts w:cs="B Nazanin"/>
                <w:b/>
                <w:bCs/>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702" w:type="dxa"/>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ملاحظات</w:t>
            </w:r>
          </w:p>
        </w:tc>
      </w:tr>
      <w:tr>
        <w:trPr>
          <w:trHeight w:val="566"/>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13-تصفیه آب</w:t>
            </w:r>
          </w:p>
          <w:p>
            <w:pPr>
              <w:ind w:left="113" w:right="113"/>
              <w:jc w:val="center"/>
              <w:rPr>
                <w:rFonts w:cs="B Nazanin"/>
                <w:sz w:val="24"/>
                <w:szCs w:val="22"/>
                <w:rtl/>
              </w:rPr>
            </w:pPr>
            <w:r>
              <w:rPr>
                <w:rFonts w:cs="B Nazanin" w:hint="cs"/>
                <w:sz w:val="24"/>
                <w:szCs w:val="22"/>
                <w:rtl/>
              </w:rPr>
              <w:t>امتیاز=6</w:t>
            </w:r>
          </w:p>
        </w:tc>
        <w:tc>
          <w:tcPr>
            <w:tcW w:w="5665" w:type="dxa"/>
            <w:gridSpan w:val="2"/>
            <w:tcBorders>
              <w:top w:val="single" w:sz="12" w:space="0" w:color="auto"/>
            </w:tcBorders>
            <w:vAlign w:val="center"/>
          </w:tcPr>
          <w:p>
            <w:pPr>
              <w:jc w:val="both"/>
              <w:rPr>
                <w:rFonts w:cs="B Nazanin"/>
                <w:sz w:val="24"/>
                <w:szCs w:val="22"/>
                <w:rtl/>
              </w:rPr>
            </w:pPr>
            <w:r>
              <w:rPr>
                <w:rFonts w:cs="B Nazanin" w:hint="cs"/>
                <w:sz w:val="24"/>
                <w:szCs w:val="22"/>
                <w:rtl/>
              </w:rPr>
              <w:t>1-نصب تجهیزات تصفیه آب (نظیر کلریناتور، سختی گیر،</w:t>
            </w:r>
            <w:r>
              <w:rPr>
                <w:rFonts w:cs="B Nazanin"/>
                <w:sz w:val="24"/>
                <w:szCs w:val="22"/>
              </w:rPr>
              <w:t>UV</w:t>
            </w:r>
            <w:r>
              <w:rPr>
                <w:rFonts w:cs="B Nazanin" w:hint="cs"/>
                <w:sz w:val="24"/>
                <w:szCs w:val="22"/>
                <w:rtl/>
                <w:lang w:bidi="fa-IR"/>
              </w:rPr>
              <w:t xml:space="preserve"> و یا </w:t>
            </w:r>
            <w:r>
              <w:rPr>
                <w:rFonts w:cs="B Nazanin"/>
                <w:sz w:val="24"/>
                <w:szCs w:val="22"/>
                <w:lang w:bidi="fa-IR"/>
              </w:rPr>
              <w:t>RO</w:t>
            </w:r>
            <w:r>
              <w:rPr>
                <w:rFonts w:cs="B Nazanin" w:hint="cs"/>
                <w:sz w:val="24"/>
                <w:szCs w:val="22"/>
                <w:rtl/>
                <w:lang w:bidi="fa-IR"/>
              </w:rPr>
              <w:t xml:space="preserve"> در صورت استفاده از آب غیر آشامیدنی</w:t>
            </w:r>
            <w:r>
              <w:rPr>
                <w:rFonts w:cs="B Nazanin" w:hint="cs"/>
                <w:sz w:val="24"/>
                <w:szCs w:val="22"/>
                <w:rtl/>
              </w:rPr>
              <w:t xml:space="preserve"> و سوابق پایش آن</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12" w:space="0" w:color="auto"/>
            </w:tcBorders>
            <w:shd w:val="clear" w:color="auto" w:fill="FFFFFF" w:themeFill="background1"/>
          </w:tcPr>
          <w:p>
            <w:pPr>
              <w:rPr>
                <w:rFonts w:cs="B Nazanin"/>
                <w:sz w:val="24"/>
                <w:szCs w:val="22"/>
                <w:rtl/>
              </w:rPr>
            </w:pPr>
          </w:p>
        </w:tc>
        <w:tc>
          <w:tcPr>
            <w:tcW w:w="1135" w:type="dxa"/>
            <w:gridSpan w:val="2"/>
            <w:tcBorders>
              <w:top w:val="single" w:sz="12" w:space="0" w:color="auto"/>
            </w:tcBorders>
            <w:shd w:val="clear" w:color="auto" w:fill="FFFFFF" w:themeFill="background1"/>
          </w:tcPr>
          <w:p>
            <w:pP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609"/>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jc w:val="both"/>
              <w:rPr>
                <w:rFonts w:cs="B Nazanin"/>
                <w:sz w:val="24"/>
                <w:szCs w:val="22"/>
                <w:rtl/>
              </w:rPr>
            </w:pPr>
            <w:r>
              <w:rPr>
                <w:rFonts w:cs="B Nazanin" w:hint="cs"/>
                <w:sz w:val="24"/>
                <w:szCs w:val="22"/>
                <w:rtl/>
              </w:rPr>
              <w:t xml:space="preserve">2-تطبیق ویژگیهای آب </w:t>
            </w:r>
            <w:r>
              <w:rPr>
                <w:rFonts w:cs="B Nazanin" w:hint="cs"/>
                <w:sz w:val="24"/>
                <w:szCs w:val="22"/>
                <w:rtl/>
                <w:lang w:bidi="fa-IR"/>
              </w:rPr>
              <w:t xml:space="preserve">مصرفی،یخ و بخار آب </w:t>
            </w:r>
            <w:r>
              <w:rPr>
                <w:rFonts w:cs="B Nazanin" w:hint="cs"/>
                <w:sz w:val="24"/>
                <w:szCs w:val="22"/>
                <w:rtl/>
              </w:rPr>
              <w:t>مورد استفاده با ویژگی های میکروبی و شیمیایی آب آشامیدنی مطابق با استانداردهای ملی مرتبط</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shd w:val="clear" w:color="auto" w:fill="FFFFFF" w:themeFill="background1"/>
          </w:tcPr>
          <w:p>
            <w:pPr>
              <w:rPr>
                <w:rFonts w:cs="B Nazanin"/>
                <w:sz w:val="24"/>
                <w:szCs w:val="22"/>
                <w:rtl/>
              </w:rPr>
            </w:pPr>
          </w:p>
        </w:tc>
        <w:tc>
          <w:tcPr>
            <w:tcW w:w="1135" w:type="dxa"/>
            <w:gridSpan w:val="2"/>
            <w:shd w:val="clear" w:color="auto" w:fill="FFFFFF" w:themeFill="background1"/>
          </w:tcPr>
          <w:p>
            <w:pP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681"/>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jc w:val="both"/>
              <w:rPr>
                <w:rFonts w:cs="B Nazanin"/>
                <w:sz w:val="24"/>
                <w:szCs w:val="22"/>
                <w:rtl/>
              </w:rPr>
            </w:pPr>
            <w:r>
              <w:rPr>
                <w:rFonts w:cs="B Nazanin" w:hint="cs"/>
                <w:sz w:val="24"/>
                <w:szCs w:val="22"/>
                <w:rtl/>
              </w:rPr>
              <w:t xml:space="preserve">3-وجود نقشه لوله کشی و انشعابات آن و یا رنگ آمیزی یا علامت گذاری و شماره گذاری  لوله های آب آشامیدنی از آب غیر آشامیدنی جهت شناسایی </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bottom w:val="single" w:sz="12" w:space="0" w:color="auto"/>
            </w:tcBorders>
            <w:shd w:val="clear" w:color="auto" w:fill="FFFFFF" w:themeFill="background1"/>
          </w:tcPr>
          <w:p>
            <w:pPr>
              <w:rPr>
                <w:rFonts w:cs="B Nazanin"/>
                <w:sz w:val="24"/>
                <w:szCs w:val="22"/>
                <w:rtl/>
              </w:rPr>
            </w:pPr>
          </w:p>
        </w:tc>
        <w:tc>
          <w:tcPr>
            <w:tcW w:w="1135" w:type="dxa"/>
            <w:gridSpan w:val="2"/>
            <w:tcBorders>
              <w:bottom w:val="single" w:sz="12" w:space="0" w:color="auto"/>
            </w:tcBorders>
            <w:shd w:val="clear" w:color="auto" w:fill="FFFFFF" w:themeFill="background1"/>
          </w:tcPr>
          <w:p>
            <w:pP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688"/>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rtl/>
              </w:rPr>
            </w:pPr>
            <w:r>
              <w:rPr>
                <w:rFonts w:cs="B Nazanin" w:hint="cs"/>
                <w:szCs w:val="18"/>
                <w:rtl/>
              </w:rPr>
              <w:t>14-سرویسهای بهداشتی</w:t>
            </w:r>
          </w:p>
          <w:p>
            <w:pPr>
              <w:bidi w:val="0"/>
              <w:ind w:left="113" w:right="113"/>
              <w:jc w:val="center"/>
              <w:rPr>
                <w:rFonts w:cs="B Nazanin"/>
                <w:sz w:val="24"/>
                <w:szCs w:val="22"/>
                <w:rtl/>
              </w:rPr>
            </w:pPr>
            <w:r>
              <w:rPr>
                <w:rFonts w:cs="B Nazanin" w:hint="cs"/>
                <w:sz w:val="24"/>
                <w:szCs w:val="22"/>
                <w:rtl/>
              </w:rPr>
              <w:t>امتیاز=9</w:t>
            </w:r>
          </w:p>
        </w:tc>
        <w:tc>
          <w:tcPr>
            <w:tcW w:w="5665" w:type="dxa"/>
            <w:gridSpan w:val="2"/>
            <w:tcBorders>
              <w:top w:val="single" w:sz="12" w:space="0" w:color="auto"/>
            </w:tcBorders>
            <w:vAlign w:val="center"/>
          </w:tcPr>
          <w:p>
            <w:pPr>
              <w:jc w:val="both"/>
              <w:rPr>
                <w:rFonts w:cs="B Nazanin"/>
                <w:sz w:val="24"/>
                <w:szCs w:val="22"/>
                <w:rtl/>
              </w:rPr>
            </w:pPr>
            <w:r>
              <w:rPr>
                <w:rFonts w:cs="B Nazanin" w:hint="cs"/>
                <w:sz w:val="24"/>
                <w:szCs w:val="22"/>
                <w:rtl/>
              </w:rPr>
              <w:t>1-رعایت فاصله مناسب سرویس های بهداشتی و ارتباط غیر مستقیم از قسمتهای مرتبط با تولید برای جلوگیری از آلودگی ثانویه</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609"/>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jc w:val="both"/>
              <w:rPr>
                <w:rFonts w:cs="B Nazanin"/>
                <w:sz w:val="24"/>
                <w:szCs w:val="22"/>
                <w:rtl/>
              </w:rPr>
            </w:pPr>
            <w:r>
              <w:rPr>
                <w:rFonts w:cs="B Nazanin" w:hint="cs"/>
                <w:sz w:val="24"/>
                <w:szCs w:val="22"/>
                <w:rtl/>
              </w:rPr>
              <w:t>2-مجهز بودن دستشویی ها به صابون مایع، حوله یکبار مصرف و ماده ضد عفونی دستها و شیرهای آب خودکار</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402"/>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jc w:val="both"/>
              <w:rPr>
                <w:rFonts w:cs="B Nazanin"/>
                <w:sz w:val="24"/>
                <w:szCs w:val="22"/>
                <w:rtl/>
              </w:rPr>
            </w:pPr>
            <w:r>
              <w:rPr>
                <w:rFonts w:cs="B Nazanin" w:hint="cs"/>
                <w:sz w:val="24"/>
                <w:szCs w:val="22"/>
                <w:rtl/>
              </w:rPr>
              <w:t>3-نصب تهویه کارآمد و دارای توری و فلاش تانک در توالت ها</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402"/>
        </w:trPr>
        <w:tc>
          <w:tcPr>
            <w:tcW w:w="713"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15- بهداشت فردی</w:t>
            </w:r>
          </w:p>
          <w:p>
            <w:pPr>
              <w:bidi w:val="0"/>
              <w:ind w:left="113" w:right="113"/>
              <w:jc w:val="center"/>
              <w:rPr>
                <w:rFonts w:cs="B Nazanin"/>
                <w:sz w:val="24"/>
                <w:szCs w:val="22"/>
                <w:rtl/>
              </w:rPr>
            </w:pPr>
            <w:r>
              <w:rPr>
                <w:rFonts w:cs="B Nazanin" w:hint="cs"/>
                <w:sz w:val="24"/>
                <w:szCs w:val="22"/>
                <w:rtl/>
              </w:rPr>
              <w:t>امتیاز=10</w:t>
            </w:r>
          </w:p>
        </w:tc>
        <w:tc>
          <w:tcPr>
            <w:tcW w:w="5665" w:type="dxa"/>
            <w:gridSpan w:val="2"/>
            <w:tcBorders>
              <w:top w:val="single" w:sz="12" w:space="0" w:color="auto"/>
            </w:tcBorders>
            <w:vAlign w:val="center"/>
          </w:tcPr>
          <w:p>
            <w:pPr>
              <w:ind w:left="38"/>
              <w:jc w:val="both"/>
              <w:rPr>
                <w:rFonts w:cs="B Nazanin"/>
                <w:sz w:val="24"/>
                <w:szCs w:val="22"/>
                <w:rtl/>
              </w:rPr>
            </w:pPr>
            <w:r>
              <w:rPr>
                <w:rFonts w:cs="B Nazanin" w:hint="cs"/>
                <w:sz w:val="24"/>
                <w:szCs w:val="22"/>
                <w:rtl/>
              </w:rPr>
              <w:t>1-وجود سوابق کنترل بهداشت فردی نظیرناخن ها، حلق و بینی کارگران</w:t>
            </w:r>
          </w:p>
        </w:tc>
        <w:tc>
          <w:tcPr>
            <w:tcW w:w="850"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tcBorders>
              <w:top w:val="single" w:sz="12" w:space="0" w:color="auto"/>
            </w:tcBorders>
            <w:shd w:val="clear" w:color="auto" w:fill="FFFFFF" w:themeFill="background1"/>
          </w:tcPr>
          <w:p>
            <w:pPr>
              <w:jc w:val="center"/>
              <w:rPr>
                <w:rFonts w:cs="B Nazanin"/>
                <w:sz w:val="24"/>
                <w:szCs w:val="22"/>
                <w:rtl/>
              </w:rPr>
            </w:pPr>
          </w:p>
        </w:tc>
        <w:tc>
          <w:tcPr>
            <w:tcW w:w="1135" w:type="dxa"/>
            <w:gridSpan w:val="2"/>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40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2-وجود دستورالعمل و سوابق معاینه بهداشتی معتبر برای کارگران و انجام معاینه پزشکی مجدد برای کارگران بیمار پس از بهبودی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641"/>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 xml:space="preserve">3-استفاده کارگران از کلاه و لباس مناسب و تمیز، چکمه یا کفش مخصوص و ماسک </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40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4-استفاده کارگران بخشهای مختلف تولید، انبار، آزمایشگاه از لباس های متفاوت به منظور شناسایی آنان</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40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5-دارا بودن دستورالعملی در خصوص رعایت اصول بهداشت فردی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40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4-استفاده کارگران بخشهای مختلف تولید، انبار، آزمایشگاه از لباس های متفاوت به منظور شناسایی آنان</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40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5-دارا بودن دستورالعملی در خصوص رعایت اصول بهداشت فردی</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402"/>
        </w:trPr>
        <w:tc>
          <w:tcPr>
            <w:tcW w:w="713" w:type="dxa"/>
            <w:vMerge/>
            <w:tcBorders>
              <w:left w:val="single" w:sz="12" w:space="0" w:color="auto"/>
            </w:tcBorders>
            <w:shd w:val="clear" w:color="auto" w:fill="F2F2F2" w:themeFill="background1" w:themeFillShade="F2"/>
          </w:tcPr>
          <w:p>
            <w:pPr>
              <w:rPr>
                <w:rFonts w:cs="B Nazanin"/>
                <w:sz w:val="24"/>
                <w:szCs w:val="22"/>
                <w:rtl/>
              </w:rPr>
            </w:pPr>
          </w:p>
        </w:tc>
        <w:tc>
          <w:tcPr>
            <w:tcW w:w="5665" w:type="dxa"/>
            <w:gridSpan w:val="2"/>
            <w:vAlign w:val="center"/>
          </w:tcPr>
          <w:p>
            <w:pPr>
              <w:ind w:left="38"/>
              <w:jc w:val="both"/>
              <w:rPr>
                <w:rFonts w:cs="B Nazanin"/>
                <w:sz w:val="24"/>
                <w:szCs w:val="22"/>
                <w:rtl/>
              </w:rPr>
            </w:pPr>
            <w:r>
              <w:rPr>
                <w:rFonts w:cs="B Nazanin" w:hint="cs"/>
                <w:sz w:val="24"/>
                <w:szCs w:val="22"/>
                <w:rtl/>
              </w:rPr>
              <w:t>6-الزام کارگران به عدم استفاده از زیورآلات مانند ساعت، انگشتر و غیره در قسمتهای مرتبط با تولید دارا بودن دستورالعمل عدم استفاده از زیور آلات در قسمتهای مرتبط با تولید</w:t>
            </w:r>
          </w:p>
        </w:tc>
        <w:tc>
          <w:tcPr>
            <w:tcW w:w="850"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shd w:val="clear" w:color="auto" w:fill="FFFFFF" w:themeFill="background1"/>
          </w:tcPr>
          <w:p>
            <w:pPr>
              <w:jc w:val="center"/>
              <w:rPr>
                <w:rFonts w:cs="B Nazanin"/>
                <w:sz w:val="24"/>
                <w:szCs w:val="22"/>
                <w:rtl/>
              </w:rPr>
            </w:pPr>
          </w:p>
        </w:tc>
        <w:tc>
          <w:tcPr>
            <w:tcW w:w="1135" w:type="dxa"/>
            <w:gridSpan w:val="2"/>
            <w:shd w:val="clear" w:color="auto" w:fill="FFFFFF" w:themeFill="background1"/>
          </w:tcPr>
          <w:p>
            <w:pPr>
              <w:jc w:val="center"/>
              <w:rPr>
                <w:rFonts w:cs="B Nazanin"/>
                <w:sz w:val="24"/>
                <w:szCs w:val="22"/>
                <w:rtl/>
              </w:rPr>
            </w:pPr>
          </w:p>
        </w:tc>
        <w:tc>
          <w:tcPr>
            <w:tcW w:w="1702" w:type="dxa"/>
            <w:gridSpan w:val="2"/>
            <w:tcBorders>
              <w:right w:val="single" w:sz="12" w:space="0" w:color="auto"/>
            </w:tcBorders>
          </w:tcPr>
          <w:p>
            <w:pPr>
              <w:rPr>
                <w:rFonts w:cs="B Nazanin"/>
                <w:sz w:val="24"/>
                <w:szCs w:val="22"/>
                <w:rtl/>
              </w:rPr>
            </w:pPr>
          </w:p>
        </w:tc>
      </w:tr>
      <w:tr>
        <w:trPr>
          <w:trHeight w:val="302"/>
        </w:trPr>
        <w:tc>
          <w:tcPr>
            <w:tcW w:w="713" w:type="dxa"/>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ind w:left="38"/>
              <w:jc w:val="both"/>
              <w:rPr>
                <w:rFonts w:cs="B Nazanin"/>
                <w:sz w:val="24"/>
                <w:szCs w:val="22"/>
                <w:rtl/>
              </w:rPr>
            </w:pPr>
            <w:r>
              <w:rPr>
                <w:rFonts w:cs="B Nazanin" w:hint="cs"/>
                <w:sz w:val="24"/>
                <w:szCs w:val="22"/>
                <w:rtl/>
              </w:rPr>
              <w:t>7- اعلام سریع کارگران در زمان ابتلا به بیمارهای نظیر تیفوئید، یرقان، اسهال، استفراغ، تب، گلو درد همراه با تب، زخمهای عفونی قابل رویت پوست و ترشحات چشم، گوش و بینی یا هرگونه بیماری مسری و عدم حضور آنان تا بهبودی کامل</w:t>
            </w:r>
          </w:p>
        </w:tc>
        <w:tc>
          <w:tcPr>
            <w:tcW w:w="850"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2" w:type="dxa"/>
            <w:gridSpan w:val="2"/>
            <w:tcBorders>
              <w:bottom w:val="single" w:sz="12" w:space="0" w:color="auto"/>
            </w:tcBorders>
            <w:shd w:val="clear" w:color="auto" w:fill="FFFFFF" w:themeFill="background1"/>
          </w:tcPr>
          <w:p>
            <w:pPr>
              <w:jc w:val="center"/>
              <w:rPr>
                <w:rFonts w:cs="B Nazanin"/>
                <w:sz w:val="24"/>
                <w:szCs w:val="22"/>
                <w:rtl/>
              </w:rPr>
            </w:pPr>
          </w:p>
        </w:tc>
        <w:tc>
          <w:tcPr>
            <w:tcW w:w="1135" w:type="dxa"/>
            <w:gridSpan w:val="2"/>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r>
        <w:trPr>
          <w:trHeight w:val="345"/>
        </w:trPr>
        <w:tc>
          <w:tcPr>
            <w:tcW w:w="848" w:type="dxa"/>
            <w:gridSpan w:val="2"/>
            <w:vMerge w:val="restart"/>
            <w:shd w:val="clear" w:color="auto" w:fill="F2F2F2" w:themeFill="background1" w:themeFillShade="F2"/>
            <w:vAlign w:val="center"/>
          </w:tcPr>
          <w:p>
            <w:pPr>
              <w:jc w:val="center"/>
              <w:rPr>
                <w:rFonts w:cs="B Nazanin"/>
                <w:b/>
                <w:bCs/>
                <w:sz w:val="24"/>
                <w:szCs w:val="22"/>
                <w:rtl/>
              </w:rPr>
            </w:pPr>
            <w:r>
              <w:rPr>
                <w:rFonts w:cs="B Nazanin" w:hint="cs"/>
                <w:b/>
                <w:bCs/>
                <w:sz w:val="24"/>
                <w:szCs w:val="22"/>
                <w:rtl/>
              </w:rPr>
              <w:lastRenderedPageBreak/>
              <w:t>مورد ارزیابی</w:t>
            </w:r>
          </w:p>
        </w:tc>
        <w:tc>
          <w:tcPr>
            <w:tcW w:w="5665" w:type="dxa"/>
            <w:gridSpan w:val="2"/>
            <w:vMerge w:val="restart"/>
            <w:shd w:val="clear" w:color="auto" w:fill="F2F2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544" w:type="dxa"/>
            <w:gridSpan w:val="7"/>
            <w:shd w:val="clear" w:color="auto" w:fill="F2F2F2"/>
            <w:vAlign w:val="center"/>
          </w:tcPr>
          <w:p>
            <w:pPr>
              <w:jc w:val="center"/>
              <w:rPr>
                <w:rFonts w:cs="B Nazanin"/>
                <w:b/>
                <w:bCs/>
                <w:rtl/>
              </w:rPr>
            </w:pPr>
            <w:r>
              <w:rPr>
                <w:rFonts w:cs="B Nazanin" w:hint="cs"/>
                <w:b/>
                <w:bCs/>
                <w:rtl/>
              </w:rPr>
              <w:t>نظریه ارزیابی</w:t>
            </w:r>
          </w:p>
        </w:tc>
      </w:tr>
      <w:tr>
        <w:trPr>
          <w:trHeight w:val="390"/>
        </w:trPr>
        <w:tc>
          <w:tcPr>
            <w:tcW w:w="848" w:type="dxa"/>
            <w:gridSpan w:val="2"/>
            <w:vMerge/>
            <w:tcBorders>
              <w:bottom w:val="single" w:sz="12" w:space="0" w:color="auto"/>
            </w:tcBorders>
            <w:shd w:val="clear" w:color="auto" w:fill="F2F2F2" w:themeFill="background1" w:themeFillShade="F2"/>
            <w:vAlign w:val="center"/>
          </w:tcPr>
          <w:p>
            <w:pPr>
              <w:jc w:val="center"/>
              <w:rPr>
                <w:rFonts w:cs="B Nazanin"/>
                <w:b/>
                <w:bCs/>
                <w:sz w:val="24"/>
                <w:szCs w:val="22"/>
                <w:rtl/>
              </w:rPr>
            </w:pPr>
          </w:p>
        </w:tc>
        <w:tc>
          <w:tcPr>
            <w:tcW w:w="5665" w:type="dxa"/>
            <w:gridSpan w:val="2"/>
            <w:vMerge/>
            <w:tcBorders>
              <w:bottom w:val="single" w:sz="12" w:space="0" w:color="auto"/>
            </w:tcBorders>
            <w:shd w:val="clear" w:color="auto" w:fill="F2F2F2"/>
            <w:vAlign w:val="center"/>
          </w:tcPr>
          <w:p>
            <w:pPr>
              <w:jc w:val="center"/>
              <w:rPr>
                <w:rFonts w:cs="B Nazanin"/>
                <w:b/>
                <w:bCs/>
                <w:sz w:val="24"/>
                <w:szCs w:val="22"/>
                <w:rtl/>
              </w:rPr>
            </w:pPr>
          </w:p>
        </w:tc>
        <w:tc>
          <w:tcPr>
            <w:tcW w:w="851" w:type="dxa"/>
            <w:gridSpan w:val="2"/>
            <w:tcBorders>
              <w:bottom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بند</w:t>
            </w:r>
          </w:p>
        </w:tc>
        <w:tc>
          <w:tcPr>
            <w:tcW w:w="997" w:type="dxa"/>
            <w:gridSpan w:val="2"/>
            <w:tcBorders>
              <w:bottom w:val="single" w:sz="12" w:space="0" w:color="auto"/>
            </w:tcBorders>
            <w:shd w:val="clear" w:color="auto" w:fill="F2F2F2" w:themeFill="background1" w:themeFillShade="F2"/>
          </w:tcPr>
          <w:p>
            <w:pPr>
              <w:jc w:val="center"/>
              <w:rPr>
                <w:rFonts w:cs="B Nazanin"/>
                <w:b/>
                <w:bCs/>
                <w:rtl/>
              </w:rPr>
            </w:pPr>
            <w:r>
              <w:rPr>
                <w:rFonts w:cs="B Nazanin" w:hint="cs"/>
                <w:b/>
                <w:bCs/>
                <w:rtl/>
              </w:rPr>
              <w:t>امتیاز  خود ارزیابی</w:t>
            </w:r>
          </w:p>
        </w:tc>
        <w:tc>
          <w:tcPr>
            <w:tcW w:w="994" w:type="dxa"/>
            <w:tcBorders>
              <w:bottom w:val="single" w:sz="12" w:space="0" w:color="auto"/>
            </w:tcBorders>
            <w:shd w:val="clear" w:color="auto" w:fill="F2F2F2" w:themeFill="background1" w:themeFillShade="F2"/>
          </w:tcPr>
          <w:p>
            <w:pPr>
              <w:jc w:val="center"/>
              <w:rPr>
                <w:rFonts w:cs="B Nazanin"/>
                <w:b/>
                <w:bCs/>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702" w:type="dxa"/>
            <w:gridSpan w:val="2"/>
            <w:tcBorders>
              <w:bottom w:val="single" w:sz="12" w:space="0" w:color="auto"/>
            </w:tcBorders>
            <w:shd w:val="clear" w:color="auto" w:fill="F2F2F2"/>
            <w:vAlign w:val="center"/>
          </w:tcPr>
          <w:p>
            <w:pPr>
              <w:jc w:val="center"/>
              <w:rPr>
                <w:rFonts w:cs="B Nazanin"/>
                <w:b/>
                <w:bCs/>
                <w:rtl/>
              </w:rPr>
            </w:pPr>
            <w:r>
              <w:rPr>
                <w:rFonts w:cs="B Nazanin" w:hint="cs"/>
                <w:b/>
                <w:bCs/>
                <w:rtl/>
              </w:rPr>
              <w:t>ملاحظات</w:t>
            </w:r>
          </w:p>
        </w:tc>
      </w:tr>
      <w:tr>
        <w:trPr>
          <w:trHeight w:val="805"/>
        </w:trPr>
        <w:tc>
          <w:tcPr>
            <w:tcW w:w="848" w:type="dxa"/>
            <w:gridSpan w:val="2"/>
            <w:vMerge w:val="restart"/>
            <w:tcBorders>
              <w:top w:val="single" w:sz="12" w:space="0" w:color="auto"/>
            </w:tcBorders>
            <w:shd w:val="clear" w:color="auto" w:fill="F2F2F2" w:themeFill="background1" w:themeFillShade="F2"/>
            <w:textDirection w:val="btLr"/>
            <w:vAlign w:val="center"/>
          </w:tcPr>
          <w:p>
            <w:pPr>
              <w:ind w:left="113" w:right="113"/>
              <w:jc w:val="center"/>
              <w:rPr>
                <w:rFonts w:cs="B Nazanin"/>
                <w:sz w:val="24"/>
                <w:szCs w:val="22"/>
                <w:rtl/>
                <w:lang w:bidi="fa-IR"/>
              </w:rPr>
            </w:pPr>
            <w:r>
              <w:rPr>
                <w:rFonts w:cs="B Nazanin" w:hint="cs"/>
                <w:sz w:val="24"/>
                <w:szCs w:val="22"/>
                <w:rtl/>
                <w:lang w:bidi="fa-IR"/>
              </w:rPr>
              <w:t>16-کنترل آفات</w:t>
            </w:r>
          </w:p>
          <w:p>
            <w:pPr>
              <w:ind w:left="113" w:right="113"/>
              <w:jc w:val="center"/>
              <w:rPr>
                <w:rFonts w:cs="B Nazanin"/>
                <w:sz w:val="24"/>
                <w:szCs w:val="22"/>
                <w:rtl/>
                <w:lang w:bidi="fa-IR"/>
              </w:rPr>
            </w:pPr>
            <w:r>
              <w:rPr>
                <w:rFonts w:cs="B Nazanin" w:hint="cs"/>
                <w:sz w:val="24"/>
                <w:szCs w:val="22"/>
                <w:rtl/>
                <w:lang w:bidi="fa-IR"/>
              </w:rPr>
              <w:t>امتیاز=4</w:t>
            </w:r>
          </w:p>
        </w:tc>
        <w:tc>
          <w:tcPr>
            <w:tcW w:w="5665" w:type="dxa"/>
            <w:gridSpan w:val="2"/>
            <w:tcBorders>
              <w:top w:val="single" w:sz="12" w:space="0" w:color="auto"/>
            </w:tcBorders>
            <w:shd w:val="clear" w:color="auto" w:fill="auto"/>
            <w:vAlign w:val="center"/>
          </w:tcPr>
          <w:p>
            <w:pPr>
              <w:rPr>
                <w:rFonts w:cs="B Nazanin"/>
                <w:sz w:val="24"/>
                <w:szCs w:val="22"/>
                <w:rtl/>
              </w:rPr>
            </w:pPr>
            <w:r>
              <w:rPr>
                <w:rFonts w:cs="B Nazanin" w:hint="cs"/>
                <w:sz w:val="24"/>
                <w:szCs w:val="22"/>
                <w:rtl/>
              </w:rPr>
              <w:t xml:space="preserve">1-وجود برنامه کنترل حشرات و جانوران موذی و سوابق پایش و اثر بخشی آن </w:t>
            </w:r>
          </w:p>
        </w:tc>
        <w:tc>
          <w:tcPr>
            <w:tcW w:w="851"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7" w:type="dxa"/>
            <w:gridSpan w:val="2"/>
            <w:tcBorders>
              <w:top w:val="single" w:sz="12" w:space="0" w:color="auto"/>
            </w:tcBorders>
            <w:shd w:val="clear" w:color="auto" w:fill="FFFFFF" w:themeFill="background1"/>
          </w:tcPr>
          <w:p>
            <w:pPr>
              <w:rPr>
                <w:rFonts w:cs="B Nazanin"/>
                <w:sz w:val="24"/>
                <w:szCs w:val="22"/>
                <w:rtl/>
              </w:rPr>
            </w:pPr>
          </w:p>
        </w:tc>
        <w:tc>
          <w:tcPr>
            <w:tcW w:w="994" w:type="dxa"/>
            <w:tcBorders>
              <w:top w:val="single" w:sz="12" w:space="0" w:color="auto"/>
            </w:tcBorders>
            <w:shd w:val="clear" w:color="auto" w:fill="FFFFFF" w:themeFill="background1"/>
          </w:tcPr>
          <w:p>
            <w:pPr>
              <w:rPr>
                <w:rFonts w:cs="B Nazanin"/>
                <w:sz w:val="24"/>
                <w:szCs w:val="22"/>
                <w:rtl/>
              </w:rPr>
            </w:pPr>
          </w:p>
        </w:tc>
        <w:tc>
          <w:tcPr>
            <w:tcW w:w="1702" w:type="dxa"/>
            <w:gridSpan w:val="2"/>
            <w:tcBorders>
              <w:top w:val="single" w:sz="12" w:space="0" w:color="auto"/>
            </w:tcBorders>
            <w:shd w:val="clear" w:color="auto" w:fill="auto"/>
          </w:tcPr>
          <w:p>
            <w:pPr>
              <w:rPr>
                <w:rFonts w:cs="B Nazanin"/>
                <w:sz w:val="24"/>
                <w:szCs w:val="22"/>
                <w:rtl/>
              </w:rPr>
            </w:pPr>
          </w:p>
        </w:tc>
      </w:tr>
      <w:tr>
        <w:trPr>
          <w:trHeight w:val="836"/>
        </w:trPr>
        <w:tc>
          <w:tcPr>
            <w:tcW w:w="848" w:type="dxa"/>
            <w:gridSpan w:val="2"/>
            <w:vMerge/>
            <w:shd w:val="clear" w:color="auto" w:fill="F2F2F2" w:themeFill="background1" w:themeFillShade="F2"/>
          </w:tcPr>
          <w:p>
            <w:pPr>
              <w:rPr>
                <w:rFonts w:cs="B Nazanin"/>
                <w:sz w:val="24"/>
                <w:szCs w:val="22"/>
                <w:rtl/>
              </w:rPr>
            </w:pPr>
          </w:p>
        </w:tc>
        <w:tc>
          <w:tcPr>
            <w:tcW w:w="5665" w:type="dxa"/>
            <w:gridSpan w:val="2"/>
            <w:shd w:val="clear" w:color="auto" w:fill="auto"/>
            <w:vAlign w:val="center"/>
          </w:tcPr>
          <w:p>
            <w:pPr>
              <w:rPr>
                <w:rFonts w:cs="B Nazanin"/>
                <w:sz w:val="24"/>
                <w:szCs w:val="22"/>
                <w:rtl/>
              </w:rPr>
            </w:pPr>
            <w:r>
              <w:rPr>
                <w:rFonts w:cs="B Nazanin" w:hint="cs"/>
                <w:sz w:val="24"/>
                <w:szCs w:val="22"/>
                <w:rtl/>
              </w:rPr>
              <w:t>2- نقشه کنترل آفات و طعمه گذاری انبارها جهت جلوگیری از ورود حشرات و جوندگان موذی</w:t>
            </w:r>
          </w:p>
        </w:tc>
        <w:tc>
          <w:tcPr>
            <w:tcW w:w="851" w:type="dxa"/>
            <w:gridSpan w:val="2"/>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7" w:type="dxa"/>
            <w:gridSpan w:val="2"/>
            <w:tcBorders>
              <w:bottom w:val="single" w:sz="12" w:space="0" w:color="auto"/>
            </w:tcBorders>
            <w:shd w:val="clear" w:color="auto" w:fill="FFFFFF" w:themeFill="background1"/>
          </w:tcPr>
          <w:p>
            <w:pPr>
              <w:rPr>
                <w:rFonts w:cs="B Nazanin"/>
                <w:sz w:val="24"/>
                <w:szCs w:val="22"/>
                <w:rtl/>
              </w:rPr>
            </w:pPr>
          </w:p>
        </w:tc>
        <w:tc>
          <w:tcPr>
            <w:tcW w:w="994" w:type="dxa"/>
            <w:tcBorders>
              <w:bottom w:val="single" w:sz="12" w:space="0" w:color="auto"/>
            </w:tcBorders>
            <w:shd w:val="clear" w:color="auto" w:fill="FFFFFF" w:themeFill="background1"/>
          </w:tcPr>
          <w:p>
            <w:pPr>
              <w:rPr>
                <w:rFonts w:cs="B Nazanin"/>
                <w:sz w:val="24"/>
                <w:szCs w:val="22"/>
                <w:rtl/>
              </w:rPr>
            </w:pPr>
          </w:p>
        </w:tc>
        <w:tc>
          <w:tcPr>
            <w:tcW w:w="1702" w:type="dxa"/>
            <w:gridSpan w:val="2"/>
            <w:shd w:val="clear" w:color="auto" w:fill="auto"/>
          </w:tcPr>
          <w:p>
            <w:pPr>
              <w:rPr>
                <w:rFonts w:cs="B Nazanin"/>
                <w:sz w:val="24"/>
                <w:szCs w:val="22"/>
                <w:rtl/>
              </w:rPr>
            </w:pPr>
          </w:p>
        </w:tc>
      </w:tr>
      <w:tr>
        <w:trPr>
          <w:trHeight w:val="560"/>
        </w:trPr>
        <w:tc>
          <w:tcPr>
            <w:tcW w:w="848" w:type="dxa"/>
            <w:gridSpan w:val="2"/>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pStyle w:val="ListParagraph"/>
              <w:ind w:left="785" w:right="113"/>
              <w:jc w:val="center"/>
              <w:rPr>
                <w:rFonts w:cs="B Nazanin"/>
                <w:sz w:val="24"/>
                <w:szCs w:val="22"/>
                <w:rtl/>
                <w:lang w:bidi="fa-IR"/>
              </w:rPr>
            </w:pPr>
            <w:r>
              <w:rPr>
                <w:rFonts w:cs="B Nazanin" w:hint="cs"/>
                <w:sz w:val="24"/>
                <w:szCs w:val="22"/>
                <w:rtl/>
              </w:rPr>
              <w:t>17-انبارها/ سردخانه/ گرمخانه</w:t>
            </w:r>
          </w:p>
          <w:p>
            <w:pPr>
              <w:ind w:left="113" w:right="113"/>
              <w:jc w:val="center"/>
              <w:rPr>
                <w:rFonts w:cs="B Nazanin"/>
                <w:sz w:val="24"/>
                <w:szCs w:val="22"/>
                <w:rtl/>
              </w:rPr>
            </w:pPr>
            <w:r>
              <w:rPr>
                <w:rFonts w:cs="B Nazanin" w:hint="cs"/>
                <w:sz w:val="24"/>
                <w:szCs w:val="22"/>
                <w:rtl/>
              </w:rPr>
              <w:t xml:space="preserve"> امتیاز=14</w:t>
            </w:r>
          </w:p>
        </w:tc>
        <w:tc>
          <w:tcPr>
            <w:tcW w:w="5665" w:type="dxa"/>
            <w:gridSpan w:val="2"/>
            <w:tcBorders>
              <w:top w:val="single" w:sz="12" w:space="0" w:color="auto"/>
              <w:left w:val="single" w:sz="2" w:space="0" w:color="auto"/>
              <w:bottom w:val="single" w:sz="2" w:space="0" w:color="auto"/>
              <w:right w:val="single" w:sz="2" w:space="0" w:color="auto"/>
            </w:tcBorders>
            <w:vAlign w:val="center"/>
          </w:tcPr>
          <w:p>
            <w:pPr>
              <w:ind w:left="65"/>
              <w:jc w:val="both"/>
              <w:rPr>
                <w:rFonts w:cs="B Nazanin"/>
                <w:sz w:val="24"/>
                <w:szCs w:val="22"/>
                <w:rtl/>
              </w:rPr>
            </w:pPr>
            <w:r>
              <w:rPr>
                <w:rFonts w:cs="B Nazanin" w:hint="cs"/>
                <w:sz w:val="24"/>
                <w:szCs w:val="22"/>
                <w:rtl/>
              </w:rPr>
              <w:t xml:space="preserve">1-استفاده از پالت های دارای جنس مقاوم و قابل نظافت در انبار </w:t>
            </w:r>
          </w:p>
        </w:tc>
        <w:tc>
          <w:tcPr>
            <w:tcW w:w="851" w:type="dxa"/>
            <w:gridSpan w:val="2"/>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997" w:type="dxa"/>
            <w:gridSpan w:val="2"/>
            <w:tcBorders>
              <w:top w:val="single" w:sz="12" w:space="0" w:color="auto"/>
            </w:tcBorders>
            <w:shd w:val="clear" w:color="auto" w:fill="FFFFFF" w:themeFill="background1"/>
          </w:tcPr>
          <w:p>
            <w:pPr>
              <w:rPr>
                <w:rFonts w:cs="B Nazanin"/>
                <w:sz w:val="24"/>
                <w:szCs w:val="22"/>
                <w:rtl/>
              </w:rPr>
            </w:pPr>
          </w:p>
        </w:tc>
        <w:tc>
          <w:tcPr>
            <w:tcW w:w="994" w:type="dxa"/>
            <w:tcBorders>
              <w:top w:val="single" w:sz="12" w:space="0" w:color="auto"/>
            </w:tcBorders>
            <w:shd w:val="clear" w:color="auto" w:fill="FFFFFF" w:themeFill="background1"/>
          </w:tcPr>
          <w:p>
            <w:pPr>
              <w:rPr>
                <w:rFonts w:cs="B Nazanin"/>
                <w:sz w:val="24"/>
                <w:szCs w:val="22"/>
                <w:rtl/>
              </w:rPr>
            </w:pPr>
          </w:p>
        </w:tc>
        <w:tc>
          <w:tcPr>
            <w:tcW w:w="1702" w:type="dxa"/>
            <w:gridSpan w:val="2"/>
            <w:tcBorders>
              <w:top w:val="single" w:sz="12" w:space="0" w:color="auto"/>
              <w:bottom w:val="single" w:sz="2" w:space="0" w:color="auto"/>
              <w:right w:val="single" w:sz="12" w:space="0" w:color="auto"/>
            </w:tcBorders>
          </w:tcPr>
          <w:p>
            <w:pPr>
              <w:rPr>
                <w:rFonts w:cs="B Nazanin"/>
                <w:sz w:val="24"/>
                <w:szCs w:val="22"/>
                <w:rtl/>
              </w:rPr>
            </w:pPr>
          </w:p>
        </w:tc>
      </w:tr>
      <w:tr>
        <w:trPr>
          <w:trHeight w:val="651"/>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color w:val="FF0000"/>
                <w:sz w:val="24"/>
                <w:szCs w:val="22"/>
                <w:rtl/>
              </w:rPr>
            </w:pPr>
            <w:r>
              <w:rPr>
                <w:rFonts w:cs="B Nazanin" w:hint="cs"/>
                <w:sz w:val="24"/>
                <w:szCs w:val="22"/>
                <w:rtl/>
              </w:rPr>
              <w:t>2-استفاده از وسایل حمل و نقل با مصرف سوخت های غیرفسیلی در محوطه انبار</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color w:val="FF0000"/>
                <w:sz w:val="24"/>
                <w:szCs w:val="22"/>
                <w:rtl/>
              </w:rPr>
            </w:pPr>
            <w:r>
              <w:rPr>
                <w:rFonts w:cs="B Nazanin" w:hint="cs"/>
                <w:sz w:val="24"/>
                <w:szCs w:val="22"/>
                <w:rtl/>
              </w:rPr>
              <w:t>1</w:t>
            </w:r>
          </w:p>
        </w:tc>
        <w:tc>
          <w:tcPr>
            <w:tcW w:w="997" w:type="dxa"/>
            <w:gridSpan w:val="2"/>
            <w:shd w:val="clear" w:color="auto" w:fill="FFFFFF" w:themeFill="background1"/>
          </w:tcPr>
          <w:p>
            <w:pPr>
              <w:rPr>
                <w:rFonts w:cs="B Nazanin"/>
                <w:sz w:val="24"/>
                <w:szCs w:val="22"/>
                <w:rtl/>
              </w:rPr>
            </w:pPr>
          </w:p>
        </w:tc>
        <w:tc>
          <w:tcPr>
            <w:tcW w:w="994" w:type="dxa"/>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505"/>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sz w:val="24"/>
                <w:szCs w:val="22"/>
                <w:rtl/>
                <w:lang w:bidi="fa-IR"/>
              </w:rPr>
            </w:pPr>
            <w:r>
              <w:rPr>
                <w:rFonts w:cs="B Nazanin" w:hint="cs"/>
                <w:sz w:val="24"/>
                <w:szCs w:val="22"/>
                <w:rtl/>
              </w:rPr>
              <w:t xml:space="preserve">3- رعایت شرایط </w:t>
            </w:r>
            <w:r>
              <w:rPr>
                <w:rFonts w:cs="B Nazanin"/>
                <w:sz w:val="24"/>
                <w:szCs w:val="22"/>
              </w:rPr>
              <w:t>FIFO</w:t>
            </w:r>
            <w:r>
              <w:rPr>
                <w:rFonts w:cs="B Nazanin" w:hint="cs"/>
                <w:sz w:val="24"/>
                <w:szCs w:val="22"/>
                <w:rtl/>
                <w:lang w:bidi="fa-IR"/>
              </w:rPr>
              <w:t xml:space="preserve"> در انبار</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7" w:type="dxa"/>
            <w:gridSpan w:val="2"/>
            <w:shd w:val="clear" w:color="auto" w:fill="FFFFFF" w:themeFill="background1"/>
          </w:tcPr>
          <w:p>
            <w:pPr>
              <w:rPr>
                <w:rFonts w:cs="B Nazanin"/>
                <w:sz w:val="24"/>
                <w:szCs w:val="22"/>
                <w:rtl/>
              </w:rPr>
            </w:pPr>
          </w:p>
        </w:tc>
        <w:tc>
          <w:tcPr>
            <w:tcW w:w="994" w:type="dxa"/>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572"/>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sz w:val="24"/>
                <w:szCs w:val="22"/>
                <w:rtl/>
              </w:rPr>
            </w:pPr>
            <w:r>
              <w:rPr>
                <w:rFonts w:cs="B Nazanin" w:hint="cs"/>
                <w:sz w:val="24"/>
                <w:szCs w:val="22"/>
                <w:rtl/>
              </w:rPr>
              <w:t>4-رعایت فاصله مناسب چیدمان پالتها از دیوار انبار در حدود 20 سانتیمتر</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7" w:type="dxa"/>
            <w:gridSpan w:val="2"/>
            <w:shd w:val="clear" w:color="auto" w:fill="FFFFFF" w:themeFill="background1"/>
          </w:tcPr>
          <w:p>
            <w:pPr>
              <w:rPr>
                <w:rFonts w:cs="B Nazanin"/>
                <w:sz w:val="24"/>
                <w:szCs w:val="22"/>
                <w:rtl/>
              </w:rPr>
            </w:pPr>
          </w:p>
        </w:tc>
        <w:tc>
          <w:tcPr>
            <w:tcW w:w="994" w:type="dxa"/>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390"/>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sz w:val="24"/>
                <w:szCs w:val="22"/>
                <w:rtl/>
              </w:rPr>
            </w:pPr>
            <w:r>
              <w:rPr>
                <w:rFonts w:cs="B Nazanin" w:hint="cs"/>
                <w:sz w:val="24"/>
                <w:szCs w:val="22"/>
                <w:rtl/>
              </w:rPr>
              <w:t>5-علامت گذاری قسمتهای قرنطینه محصول قابل قبول مرجوعی به منظور قابلیت شناسایی سریع</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7" w:type="dxa"/>
            <w:gridSpan w:val="2"/>
            <w:shd w:val="clear" w:color="auto" w:fill="FFFFFF" w:themeFill="background1"/>
          </w:tcPr>
          <w:p>
            <w:pPr>
              <w:rPr>
                <w:rFonts w:cs="B Nazanin"/>
                <w:sz w:val="24"/>
                <w:szCs w:val="22"/>
                <w:rtl/>
              </w:rPr>
            </w:pPr>
          </w:p>
        </w:tc>
        <w:tc>
          <w:tcPr>
            <w:tcW w:w="994" w:type="dxa"/>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617"/>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sz w:val="24"/>
                <w:szCs w:val="22"/>
                <w:rtl/>
              </w:rPr>
            </w:pPr>
            <w:r>
              <w:rPr>
                <w:rFonts w:cs="B Nazanin" w:hint="cs"/>
                <w:sz w:val="24"/>
                <w:szCs w:val="22"/>
                <w:rtl/>
              </w:rPr>
              <w:t xml:space="preserve">6-رعایت شرایط مناسب و استاندارد چیدمان محصول و کالا بر روی هم </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7" w:type="dxa"/>
            <w:gridSpan w:val="2"/>
            <w:shd w:val="clear" w:color="auto" w:fill="FFFFFF" w:themeFill="background1"/>
          </w:tcPr>
          <w:p>
            <w:pPr>
              <w:rPr>
                <w:rFonts w:cs="B Nazanin"/>
                <w:sz w:val="24"/>
                <w:szCs w:val="22"/>
                <w:rtl/>
              </w:rPr>
            </w:pPr>
          </w:p>
        </w:tc>
        <w:tc>
          <w:tcPr>
            <w:tcW w:w="994" w:type="dxa"/>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390"/>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sz w:val="24"/>
                <w:szCs w:val="22"/>
                <w:rtl/>
              </w:rPr>
            </w:pPr>
            <w:r>
              <w:rPr>
                <w:rFonts w:cs="B Nazanin" w:hint="cs"/>
                <w:sz w:val="24"/>
                <w:szCs w:val="22"/>
                <w:rtl/>
              </w:rPr>
              <w:t>7-تفکیک مناسب انبارها بسته به ظرفیت تولید کارخانه و محصول تولیدی(انبار مواد اولیه، مواد حین فرآورده، محصولات نهایی)</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7" w:type="dxa"/>
            <w:gridSpan w:val="2"/>
            <w:shd w:val="clear" w:color="auto" w:fill="FFFFFF" w:themeFill="background1"/>
          </w:tcPr>
          <w:p>
            <w:pPr>
              <w:rPr>
                <w:rFonts w:cs="B Nazanin"/>
                <w:sz w:val="24"/>
                <w:szCs w:val="22"/>
                <w:rtl/>
              </w:rPr>
            </w:pPr>
          </w:p>
        </w:tc>
        <w:tc>
          <w:tcPr>
            <w:tcW w:w="994" w:type="dxa"/>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390"/>
        </w:trPr>
        <w:tc>
          <w:tcPr>
            <w:tcW w:w="848" w:type="dxa"/>
            <w:gridSpan w:val="2"/>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2" w:space="0" w:color="auto"/>
              <w:right w:val="single" w:sz="2" w:space="0" w:color="auto"/>
            </w:tcBorders>
            <w:vAlign w:val="center"/>
          </w:tcPr>
          <w:p>
            <w:pPr>
              <w:ind w:left="38" w:firstLine="27"/>
              <w:jc w:val="both"/>
              <w:rPr>
                <w:rFonts w:cs="B Nazanin"/>
                <w:sz w:val="24"/>
                <w:szCs w:val="22"/>
                <w:rtl/>
              </w:rPr>
            </w:pPr>
            <w:r>
              <w:rPr>
                <w:rFonts w:cs="B Nazanin" w:hint="cs"/>
                <w:sz w:val="24"/>
                <w:szCs w:val="22"/>
                <w:rtl/>
              </w:rPr>
              <w:t>8-مجهز بودن انبار به وسایل اندازه گیری رطوبت ودما در صورتی که محصول با مواد اولیه باید در شرایط خاصی نگهداری شوند و حفظ سوابق پایش</w:t>
            </w:r>
          </w:p>
        </w:tc>
        <w:tc>
          <w:tcPr>
            <w:tcW w:w="851" w:type="dxa"/>
            <w:gridSpan w:val="2"/>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7" w:type="dxa"/>
            <w:gridSpan w:val="2"/>
            <w:tcBorders>
              <w:bottom w:val="single" w:sz="4" w:space="0" w:color="auto"/>
            </w:tcBorders>
            <w:shd w:val="clear" w:color="auto" w:fill="FFFFFF" w:themeFill="background1"/>
          </w:tcPr>
          <w:p>
            <w:pPr>
              <w:rPr>
                <w:rFonts w:cs="B Nazanin"/>
                <w:sz w:val="24"/>
                <w:szCs w:val="22"/>
                <w:rtl/>
              </w:rPr>
            </w:pPr>
          </w:p>
        </w:tc>
        <w:tc>
          <w:tcPr>
            <w:tcW w:w="994" w:type="dxa"/>
            <w:tcBorders>
              <w:bottom w:val="single" w:sz="4" w:space="0" w:color="auto"/>
            </w:tcBorders>
            <w:shd w:val="clear" w:color="auto" w:fill="FFFFFF" w:themeFill="background1"/>
          </w:tcPr>
          <w:p>
            <w:pPr>
              <w:rPr>
                <w:rFonts w:cs="B Nazanin"/>
                <w:sz w:val="24"/>
                <w:szCs w:val="22"/>
                <w:rtl/>
              </w:rPr>
            </w:pPr>
          </w:p>
        </w:tc>
        <w:tc>
          <w:tcPr>
            <w:tcW w:w="1702" w:type="dxa"/>
            <w:gridSpan w:val="2"/>
            <w:tcBorders>
              <w:top w:val="single" w:sz="2" w:space="0" w:color="auto"/>
              <w:bottom w:val="single" w:sz="2" w:space="0" w:color="auto"/>
              <w:right w:val="single" w:sz="12" w:space="0" w:color="auto"/>
            </w:tcBorders>
          </w:tcPr>
          <w:p>
            <w:pPr>
              <w:rPr>
                <w:rFonts w:cs="B Nazanin"/>
                <w:sz w:val="24"/>
                <w:szCs w:val="22"/>
                <w:rtl/>
              </w:rPr>
            </w:pPr>
          </w:p>
        </w:tc>
      </w:tr>
      <w:tr>
        <w:trPr>
          <w:trHeight w:val="390"/>
        </w:trPr>
        <w:tc>
          <w:tcPr>
            <w:tcW w:w="848" w:type="dxa"/>
            <w:gridSpan w:val="2"/>
            <w:vMerge/>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rPr>
                <w:rFonts w:cs="B Nazanin"/>
                <w:sz w:val="24"/>
                <w:szCs w:val="22"/>
                <w:rtl/>
              </w:rPr>
            </w:pPr>
          </w:p>
        </w:tc>
        <w:tc>
          <w:tcPr>
            <w:tcW w:w="5665" w:type="dxa"/>
            <w:gridSpan w:val="2"/>
            <w:tcBorders>
              <w:top w:val="single" w:sz="2" w:space="0" w:color="auto"/>
              <w:left w:val="single" w:sz="2" w:space="0" w:color="auto"/>
              <w:bottom w:val="single" w:sz="12" w:space="0" w:color="auto"/>
              <w:right w:val="single" w:sz="2" w:space="0" w:color="auto"/>
            </w:tcBorders>
            <w:vAlign w:val="center"/>
          </w:tcPr>
          <w:p>
            <w:pPr>
              <w:ind w:left="38" w:firstLine="27"/>
              <w:jc w:val="both"/>
              <w:rPr>
                <w:rFonts w:cs="B Nazanin"/>
                <w:sz w:val="24"/>
                <w:szCs w:val="22"/>
                <w:rtl/>
              </w:rPr>
            </w:pPr>
            <w:r>
              <w:rPr>
                <w:rFonts w:cs="B Nazanin" w:hint="cs"/>
                <w:sz w:val="24"/>
                <w:szCs w:val="22"/>
                <w:rtl/>
              </w:rPr>
              <w:t>9-نصب دستگاه هشدار دهنده به منظور اعلام شرایط خارج از کنترل برای سردخانه/ گرمخانه</w:t>
            </w:r>
          </w:p>
        </w:tc>
        <w:tc>
          <w:tcPr>
            <w:tcW w:w="851" w:type="dxa"/>
            <w:gridSpan w:val="2"/>
            <w:tcBorders>
              <w:top w:val="single" w:sz="2" w:space="0" w:color="auto"/>
              <w:left w:val="single" w:sz="2" w:space="0" w:color="auto"/>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997" w:type="dxa"/>
            <w:gridSpan w:val="2"/>
            <w:tcBorders>
              <w:bottom w:val="single" w:sz="12" w:space="0" w:color="auto"/>
            </w:tcBorders>
            <w:shd w:val="clear" w:color="auto" w:fill="FFFFFF" w:themeFill="background1"/>
          </w:tcPr>
          <w:p>
            <w:pPr>
              <w:rPr>
                <w:rFonts w:cs="B Nazanin"/>
                <w:sz w:val="24"/>
                <w:szCs w:val="22"/>
                <w:rtl/>
              </w:rPr>
            </w:pPr>
          </w:p>
        </w:tc>
        <w:tc>
          <w:tcPr>
            <w:tcW w:w="994" w:type="dxa"/>
            <w:tcBorders>
              <w:bottom w:val="single" w:sz="12" w:space="0" w:color="auto"/>
            </w:tcBorders>
            <w:shd w:val="clear" w:color="auto" w:fill="FFFFFF" w:themeFill="background1"/>
          </w:tcPr>
          <w:p>
            <w:pPr>
              <w:rPr>
                <w:rFonts w:cs="B Nazanin"/>
                <w:sz w:val="24"/>
                <w:szCs w:val="22"/>
                <w:rtl/>
              </w:rPr>
            </w:pPr>
          </w:p>
        </w:tc>
        <w:tc>
          <w:tcPr>
            <w:tcW w:w="1702" w:type="dxa"/>
            <w:gridSpan w:val="2"/>
            <w:tcBorders>
              <w:top w:val="single" w:sz="2" w:space="0" w:color="auto"/>
              <w:bottom w:val="single" w:sz="12" w:space="0" w:color="auto"/>
              <w:right w:val="single" w:sz="12" w:space="0" w:color="auto"/>
            </w:tcBorders>
          </w:tcPr>
          <w:p>
            <w:pPr>
              <w:rPr>
                <w:rFonts w:cs="B Nazanin"/>
                <w:sz w:val="24"/>
                <w:szCs w:val="22"/>
                <w:rtl/>
              </w:rPr>
            </w:pPr>
          </w:p>
        </w:tc>
      </w:tr>
      <w:tr>
        <w:trPr>
          <w:trHeight w:val="922"/>
        </w:trPr>
        <w:tc>
          <w:tcPr>
            <w:tcW w:w="848" w:type="dxa"/>
            <w:gridSpan w:val="2"/>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18-سطوح و تجهیزات</w:t>
            </w:r>
          </w:p>
          <w:p>
            <w:pPr>
              <w:ind w:left="113" w:right="113"/>
              <w:jc w:val="center"/>
              <w:rPr>
                <w:rFonts w:cs="B Nazanin"/>
                <w:sz w:val="24"/>
                <w:szCs w:val="22"/>
                <w:rtl/>
              </w:rPr>
            </w:pPr>
            <w:r>
              <w:rPr>
                <w:rFonts w:cs="B Nazanin" w:hint="cs"/>
                <w:sz w:val="24"/>
                <w:szCs w:val="22"/>
                <w:rtl/>
              </w:rPr>
              <w:t>امتیاز=6</w:t>
            </w:r>
          </w:p>
        </w:tc>
        <w:tc>
          <w:tcPr>
            <w:tcW w:w="5665" w:type="dxa"/>
            <w:gridSpan w:val="2"/>
            <w:tcBorders>
              <w:top w:val="single" w:sz="12" w:space="0" w:color="auto"/>
            </w:tcBorders>
            <w:vAlign w:val="center"/>
          </w:tcPr>
          <w:p>
            <w:pPr>
              <w:jc w:val="both"/>
              <w:rPr>
                <w:rFonts w:cs="B Nazanin"/>
                <w:sz w:val="24"/>
                <w:szCs w:val="22"/>
                <w:rtl/>
              </w:rPr>
            </w:pPr>
            <w:r>
              <w:rPr>
                <w:rFonts w:cs="B Nazanin" w:hint="cs"/>
                <w:sz w:val="24"/>
                <w:szCs w:val="22"/>
                <w:rtl/>
              </w:rPr>
              <w:t>1- سطوح در تماس با ماده غذایی دارای جنس مقاوم، صاف(فاقد درز و شکاف) و قابلیت نظافت، شستشو و ضد عفونی کردن (ترجیحاً از جنس استنلس استیل)</w:t>
            </w:r>
          </w:p>
        </w:tc>
        <w:tc>
          <w:tcPr>
            <w:tcW w:w="851" w:type="dxa"/>
            <w:gridSpan w:val="2"/>
            <w:tcBorders>
              <w:top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7" w:type="dxa"/>
            <w:gridSpan w:val="2"/>
            <w:tcBorders>
              <w:top w:val="single" w:sz="12" w:space="0" w:color="auto"/>
            </w:tcBorders>
            <w:shd w:val="clear" w:color="auto" w:fill="FFFFFF" w:themeFill="background1"/>
          </w:tcPr>
          <w:p>
            <w:pPr>
              <w:jc w:val="center"/>
              <w:rPr>
                <w:rFonts w:cs="B Nazanin"/>
                <w:sz w:val="24"/>
                <w:szCs w:val="22"/>
                <w:rtl/>
              </w:rPr>
            </w:pPr>
          </w:p>
        </w:tc>
        <w:tc>
          <w:tcPr>
            <w:tcW w:w="994" w:type="dxa"/>
            <w:tcBorders>
              <w:top w:val="single" w:sz="12" w:space="0" w:color="auto"/>
            </w:tcBorders>
            <w:shd w:val="clear" w:color="auto" w:fill="FFFFFF" w:themeFill="background1"/>
          </w:tcPr>
          <w:p>
            <w:pPr>
              <w:jc w:val="center"/>
              <w:rPr>
                <w:rFonts w:cs="B Nazanin"/>
                <w:sz w:val="24"/>
                <w:szCs w:val="22"/>
                <w:rtl/>
              </w:rPr>
            </w:pPr>
          </w:p>
        </w:tc>
        <w:tc>
          <w:tcPr>
            <w:tcW w:w="1702" w:type="dxa"/>
            <w:gridSpan w:val="2"/>
            <w:tcBorders>
              <w:top w:val="single" w:sz="12" w:space="0" w:color="auto"/>
              <w:right w:val="single" w:sz="12" w:space="0" w:color="auto"/>
            </w:tcBorders>
          </w:tcPr>
          <w:p>
            <w:pPr>
              <w:rPr>
                <w:rFonts w:cs="B Nazanin"/>
                <w:sz w:val="24"/>
                <w:szCs w:val="22"/>
                <w:rtl/>
              </w:rPr>
            </w:pPr>
          </w:p>
        </w:tc>
      </w:tr>
      <w:tr>
        <w:trPr>
          <w:trHeight w:val="980"/>
        </w:trPr>
        <w:tc>
          <w:tcPr>
            <w:tcW w:w="848" w:type="dxa"/>
            <w:gridSpan w:val="2"/>
            <w:vMerge/>
            <w:tcBorders>
              <w:left w:val="single" w:sz="12" w:space="0" w:color="auto"/>
              <w:bottom w:val="single" w:sz="12" w:space="0" w:color="auto"/>
            </w:tcBorders>
            <w:shd w:val="clear" w:color="auto" w:fill="F2F2F2" w:themeFill="background1" w:themeFillShade="F2"/>
          </w:tcPr>
          <w:p>
            <w:pPr>
              <w:rPr>
                <w:rFonts w:cs="B Nazanin"/>
                <w:sz w:val="24"/>
                <w:szCs w:val="22"/>
                <w:rtl/>
              </w:rPr>
            </w:pPr>
          </w:p>
        </w:tc>
        <w:tc>
          <w:tcPr>
            <w:tcW w:w="5665" w:type="dxa"/>
            <w:gridSpan w:val="2"/>
            <w:tcBorders>
              <w:bottom w:val="single" w:sz="12" w:space="0" w:color="auto"/>
            </w:tcBorders>
            <w:vAlign w:val="center"/>
          </w:tcPr>
          <w:p>
            <w:pPr>
              <w:jc w:val="both"/>
              <w:rPr>
                <w:rFonts w:cs="B Nazanin"/>
                <w:sz w:val="24"/>
                <w:szCs w:val="22"/>
                <w:rtl/>
              </w:rPr>
            </w:pPr>
            <w:r>
              <w:rPr>
                <w:rFonts w:cs="B Nazanin" w:hint="cs"/>
                <w:sz w:val="24"/>
                <w:szCs w:val="22"/>
                <w:rtl/>
              </w:rPr>
              <w:t xml:space="preserve">2-سطح سینی ها و مخازن لوله های انتقال دهنده و سایر ابزار مورد استفاده در تماس با ماده غذایی دارای جنس مقاوم، فاقد درز و شکاف و قابل نظافت و ضد عفونی کردن </w:t>
            </w:r>
          </w:p>
        </w:tc>
        <w:tc>
          <w:tcPr>
            <w:tcW w:w="851" w:type="dxa"/>
            <w:gridSpan w:val="2"/>
            <w:tcBorders>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997" w:type="dxa"/>
            <w:gridSpan w:val="2"/>
            <w:tcBorders>
              <w:bottom w:val="single" w:sz="12" w:space="0" w:color="auto"/>
            </w:tcBorders>
            <w:shd w:val="clear" w:color="auto" w:fill="FFFFFF" w:themeFill="background1"/>
          </w:tcPr>
          <w:p>
            <w:pPr>
              <w:jc w:val="center"/>
              <w:rPr>
                <w:rFonts w:cs="B Nazanin"/>
                <w:sz w:val="24"/>
                <w:szCs w:val="22"/>
                <w:rtl/>
              </w:rPr>
            </w:pPr>
          </w:p>
        </w:tc>
        <w:tc>
          <w:tcPr>
            <w:tcW w:w="994" w:type="dxa"/>
            <w:tcBorders>
              <w:bottom w:val="single" w:sz="12" w:space="0" w:color="auto"/>
            </w:tcBorders>
            <w:shd w:val="clear" w:color="auto" w:fill="FFFFFF" w:themeFill="background1"/>
          </w:tcPr>
          <w:p>
            <w:pPr>
              <w:jc w:val="center"/>
              <w:rPr>
                <w:rFonts w:cs="B Nazanin"/>
                <w:sz w:val="24"/>
                <w:szCs w:val="22"/>
                <w:rtl/>
              </w:rPr>
            </w:pPr>
          </w:p>
        </w:tc>
        <w:tc>
          <w:tcPr>
            <w:tcW w:w="1702" w:type="dxa"/>
            <w:gridSpan w:val="2"/>
            <w:tcBorders>
              <w:bottom w:val="single" w:sz="12" w:space="0" w:color="auto"/>
              <w:right w:val="single" w:sz="12" w:space="0" w:color="auto"/>
            </w:tcBorders>
          </w:tcPr>
          <w:p>
            <w:pPr>
              <w:rPr>
                <w:rFonts w:cs="B Nazanin"/>
                <w:sz w:val="24"/>
                <w:szCs w:val="22"/>
                <w:rtl/>
              </w:rPr>
            </w:pPr>
          </w:p>
        </w:tc>
      </w:tr>
    </w:tbl>
    <w:p>
      <w:pPr>
        <w:tabs>
          <w:tab w:val="right" w:pos="593"/>
          <w:tab w:val="right" w:pos="720"/>
          <w:tab w:val="right" w:pos="9360"/>
        </w:tabs>
        <w:spacing w:line="360" w:lineRule="auto"/>
        <w:ind w:left="26" w:firstLine="284"/>
        <w:jc w:val="both"/>
        <w:rPr>
          <w:rFonts w:ascii="Arial Narrow" w:hAnsi="Arial Narrow" w:cs="B Nazanin"/>
          <w:sz w:val="24"/>
          <w:szCs w:val="24"/>
          <w:rtl/>
          <w:lang w:bidi="fa-IR"/>
        </w:rPr>
      </w:pPr>
    </w:p>
    <w:tbl>
      <w:tblPr>
        <w:bidiVisual/>
        <w:tblW w:w="1106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718"/>
        <w:gridCol w:w="803"/>
        <w:gridCol w:w="7"/>
        <w:gridCol w:w="1127"/>
        <w:gridCol w:w="1033"/>
        <w:gridCol w:w="1519"/>
        <w:gridCol w:w="11"/>
      </w:tblGrid>
      <w:tr>
        <w:trPr>
          <w:gridAfter w:val="1"/>
          <w:wAfter w:w="11" w:type="dxa"/>
          <w:trHeight w:val="412"/>
        </w:trPr>
        <w:tc>
          <w:tcPr>
            <w:tcW w:w="850" w:type="dxa"/>
            <w:vMerge w:val="restart"/>
            <w:shd w:val="clear" w:color="auto" w:fill="F2F2F2"/>
            <w:vAlign w:val="center"/>
          </w:tcPr>
          <w:p>
            <w:pPr>
              <w:jc w:val="center"/>
              <w:rPr>
                <w:rFonts w:cs="B Nazanin"/>
                <w:b/>
                <w:bCs/>
                <w:sz w:val="24"/>
                <w:szCs w:val="22"/>
                <w:rtl/>
              </w:rPr>
            </w:pPr>
            <w:r>
              <w:rPr>
                <w:rFonts w:cs="B Nazanin" w:hint="cs"/>
                <w:b/>
                <w:bCs/>
                <w:sz w:val="24"/>
                <w:szCs w:val="22"/>
                <w:rtl/>
              </w:rPr>
              <w:lastRenderedPageBreak/>
              <w:t>مورد ارزیابی</w:t>
            </w:r>
          </w:p>
        </w:tc>
        <w:tc>
          <w:tcPr>
            <w:tcW w:w="5718" w:type="dxa"/>
            <w:vMerge w:val="restart"/>
            <w:shd w:val="clear" w:color="auto" w:fill="F2F2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489" w:type="dxa"/>
            <w:gridSpan w:val="5"/>
            <w:shd w:val="clear" w:color="auto" w:fill="F2F2F2"/>
            <w:vAlign w:val="center"/>
          </w:tcPr>
          <w:p>
            <w:pPr>
              <w:jc w:val="center"/>
              <w:rPr>
                <w:rFonts w:cs="B Nazanin"/>
                <w:b/>
                <w:bCs/>
                <w:rtl/>
              </w:rPr>
            </w:pPr>
            <w:r>
              <w:rPr>
                <w:rFonts w:cs="B Nazanin" w:hint="cs"/>
                <w:b/>
                <w:bCs/>
                <w:rtl/>
              </w:rPr>
              <w:t>نظریه ارزیابی</w:t>
            </w:r>
          </w:p>
        </w:tc>
      </w:tr>
      <w:tr>
        <w:trPr>
          <w:gridAfter w:val="1"/>
          <w:wAfter w:w="11" w:type="dxa"/>
          <w:trHeight w:val="69"/>
        </w:trPr>
        <w:tc>
          <w:tcPr>
            <w:tcW w:w="850" w:type="dxa"/>
            <w:vMerge/>
            <w:tcBorders>
              <w:bottom w:val="single" w:sz="12" w:space="0" w:color="auto"/>
            </w:tcBorders>
            <w:shd w:val="clear" w:color="auto" w:fill="F2F2F2"/>
            <w:vAlign w:val="center"/>
          </w:tcPr>
          <w:p>
            <w:pPr>
              <w:jc w:val="center"/>
              <w:rPr>
                <w:rFonts w:cs="B Nazanin"/>
                <w:sz w:val="24"/>
                <w:szCs w:val="22"/>
                <w:rtl/>
              </w:rPr>
            </w:pPr>
          </w:p>
        </w:tc>
        <w:tc>
          <w:tcPr>
            <w:tcW w:w="5718" w:type="dxa"/>
            <w:vMerge/>
            <w:tcBorders>
              <w:bottom w:val="single" w:sz="12" w:space="0" w:color="auto"/>
            </w:tcBorders>
            <w:shd w:val="clear" w:color="auto" w:fill="F2F2F2"/>
            <w:vAlign w:val="center"/>
          </w:tcPr>
          <w:p>
            <w:pPr>
              <w:jc w:val="center"/>
              <w:rPr>
                <w:rFonts w:cs="B Nazanin"/>
                <w:sz w:val="24"/>
                <w:szCs w:val="22"/>
                <w:rtl/>
              </w:rPr>
            </w:pPr>
          </w:p>
        </w:tc>
        <w:tc>
          <w:tcPr>
            <w:tcW w:w="803" w:type="dxa"/>
            <w:tcBorders>
              <w:bottom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بند</w:t>
            </w:r>
          </w:p>
        </w:tc>
        <w:tc>
          <w:tcPr>
            <w:tcW w:w="1134" w:type="dxa"/>
            <w:gridSpan w:val="2"/>
            <w:tcBorders>
              <w:bottom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خود ارزیابی</w:t>
            </w:r>
          </w:p>
        </w:tc>
        <w:tc>
          <w:tcPr>
            <w:tcW w:w="1033" w:type="dxa"/>
            <w:tcBorders>
              <w:bottom w:val="single" w:sz="12" w:space="0" w:color="auto"/>
            </w:tcBorders>
            <w:shd w:val="clear" w:color="auto" w:fill="F2F2F2" w:themeFill="background1" w:themeFillShade="F2"/>
            <w:vAlign w:val="center"/>
          </w:tcPr>
          <w:p>
            <w:pPr>
              <w:jc w:val="center"/>
              <w:rPr>
                <w:rFonts w:cs="B Nazanin"/>
                <w:b/>
                <w:bCs/>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519" w:type="dxa"/>
            <w:tcBorders>
              <w:bottom w:val="single" w:sz="12" w:space="0" w:color="auto"/>
            </w:tcBorders>
            <w:shd w:val="clear" w:color="auto" w:fill="F2F2F2"/>
            <w:vAlign w:val="center"/>
          </w:tcPr>
          <w:p>
            <w:pPr>
              <w:jc w:val="center"/>
              <w:rPr>
                <w:rFonts w:cs="B Nazanin"/>
                <w:rtl/>
              </w:rPr>
            </w:pPr>
            <w:r>
              <w:rPr>
                <w:rFonts w:cs="B Nazanin" w:hint="cs"/>
                <w:b/>
                <w:bCs/>
                <w:rtl/>
              </w:rPr>
              <w:t>ملاحظات</w:t>
            </w:r>
          </w:p>
        </w:tc>
      </w:tr>
      <w:tr>
        <w:trPr>
          <w:gridAfter w:val="1"/>
          <w:wAfter w:w="11" w:type="dxa"/>
          <w:trHeight w:val="742"/>
        </w:trPr>
        <w:tc>
          <w:tcPr>
            <w:tcW w:w="850" w:type="dxa"/>
            <w:vMerge w:val="restart"/>
            <w:tcBorders>
              <w:top w:val="single" w:sz="12" w:space="0" w:color="auto"/>
              <w:left w:val="single" w:sz="12" w:space="0" w:color="auto"/>
              <w:right w:val="single" w:sz="2" w:space="0" w:color="auto"/>
            </w:tcBorders>
            <w:shd w:val="clear" w:color="auto" w:fill="F2F2F2" w:themeFill="background1" w:themeFillShade="F2"/>
            <w:textDirection w:val="btLr"/>
            <w:vAlign w:val="center"/>
          </w:tcPr>
          <w:p>
            <w:pPr>
              <w:ind w:left="425" w:right="113"/>
              <w:jc w:val="center"/>
              <w:rPr>
                <w:rFonts w:cs="B Nazanin"/>
                <w:sz w:val="24"/>
                <w:szCs w:val="22"/>
                <w:rtl/>
              </w:rPr>
            </w:pPr>
            <w:r>
              <w:rPr>
                <w:rFonts w:cs="B Nazanin" w:hint="cs"/>
                <w:sz w:val="24"/>
                <w:szCs w:val="22"/>
                <w:rtl/>
              </w:rPr>
              <w:t>19-قسمت های تولید و فرآوری</w:t>
            </w:r>
          </w:p>
          <w:p>
            <w:pPr>
              <w:ind w:left="113" w:right="113"/>
              <w:jc w:val="center"/>
              <w:rPr>
                <w:rFonts w:cs="B Nazanin"/>
                <w:sz w:val="24"/>
                <w:szCs w:val="22"/>
                <w:rtl/>
              </w:rPr>
            </w:pPr>
            <w:r>
              <w:rPr>
                <w:rFonts w:cs="B Nazanin" w:hint="cs"/>
                <w:sz w:val="24"/>
                <w:szCs w:val="22"/>
                <w:rtl/>
              </w:rPr>
              <w:t>امتیاز=20</w:t>
            </w:r>
          </w:p>
        </w:tc>
        <w:tc>
          <w:tcPr>
            <w:tcW w:w="5718" w:type="dxa"/>
            <w:tcBorders>
              <w:top w:val="single" w:sz="1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1-مجزا بودن بخش ها</w:t>
            </w:r>
            <w:r>
              <w:rPr>
                <w:rFonts w:cs="B Nazanin" w:hint="cs"/>
                <w:sz w:val="24"/>
                <w:szCs w:val="22"/>
                <w:rtl/>
              </w:rPr>
              <w:t>ی</w:t>
            </w:r>
            <w:r>
              <w:rPr>
                <w:rFonts w:cs="B Nazanin"/>
                <w:sz w:val="24"/>
                <w:szCs w:val="22"/>
                <w:rtl/>
              </w:rPr>
              <w:t xml:space="preserve"> مختلف تول</w:t>
            </w:r>
            <w:r>
              <w:rPr>
                <w:rFonts w:cs="B Nazanin" w:hint="cs"/>
                <w:sz w:val="24"/>
                <w:szCs w:val="22"/>
                <w:rtl/>
              </w:rPr>
              <w:t>ی</w:t>
            </w:r>
            <w:r>
              <w:rPr>
                <w:rFonts w:cs="B Nazanin" w:hint="eastAsia"/>
                <w:sz w:val="24"/>
                <w:szCs w:val="22"/>
                <w:rtl/>
              </w:rPr>
              <w:t>د</w:t>
            </w:r>
            <w:r>
              <w:rPr>
                <w:rFonts w:cs="B Nazanin"/>
                <w:sz w:val="24"/>
                <w:szCs w:val="22"/>
                <w:rtl/>
              </w:rPr>
              <w:t xml:space="preserve"> با استفاده از </w:t>
            </w:r>
            <w:r>
              <w:rPr>
                <w:rFonts w:cs="B Nazanin" w:hint="cs"/>
                <w:sz w:val="24"/>
                <w:szCs w:val="22"/>
                <w:rtl/>
              </w:rPr>
              <w:t>تمهیداتی نظیر درب</w:t>
            </w:r>
            <w:r>
              <w:rPr>
                <w:rFonts w:cs="B Nazanin"/>
                <w:sz w:val="24"/>
                <w:szCs w:val="22"/>
                <w:rtl/>
              </w:rPr>
              <w:t>مناسب</w:t>
            </w:r>
            <w:r>
              <w:rPr>
                <w:rFonts w:cs="B Nazanin" w:hint="cs"/>
                <w:sz w:val="24"/>
                <w:szCs w:val="22"/>
                <w:rtl/>
              </w:rPr>
              <w:t xml:space="preserve"> یکطرفه از بخش تمیز به غیر تمیز ی</w:t>
            </w:r>
            <w:r>
              <w:rPr>
                <w:rFonts w:cs="B Nazanin" w:hint="eastAsia"/>
                <w:sz w:val="24"/>
                <w:szCs w:val="22"/>
                <w:rtl/>
              </w:rPr>
              <w:t>ا</w:t>
            </w:r>
            <w:r>
              <w:rPr>
                <w:rFonts w:cs="B Nazanin"/>
                <w:sz w:val="24"/>
                <w:szCs w:val="22"/>
                <w:rtl/>
              </w:rPr>
              <w:t xml:space="preserve"> پرده ها</w:t>
            </w:r>
            <w:r>
              <w:rPr>
                <w:rFonts w:cs="B Nazanin" w:hint="cs"/>
                <w:sz w:val="24"/>
                <w:szCs w:val="22"/>
                <w:rtl/>
              </w:rPr>
              <w:t>ی</w:t>
            </w:r>
            <w:r>
              <w:rPr>
                <w:rFonts w:cs="B Nazanin"/>
                <w:sz w:val="24"/>
                <w:szCs w:val="22"/>
                <w:rtl/>
              </w:rPr>
              <w:t xml:space="preserve"> نوار</w:t>
            </w:r>
            <w:r>
              <w:rPr>
                <w:rFonts w:cs="B Nazanin" w:hint="cs"/>
                <w:sz w:val="24"/>
                <w:szCs w:val="22"/>
                <w:rtl/>
              </w:rPr>
              <w:t>ی</w:t>
            </w:r>
          </w:p>
        </w:tc>
        <w:tc>
          <w:tcPr>
            <w:tcW w:w="803" w:type="dxa"/>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tcBorders>
              <w:top w:val="single" w:sz="12" w:space="0" w:color="auto"/>
            </w:tcBorders>
            <w:shd w:val="clear" w:color="auto" w:fill="FFFFFF" w:themeFill="background1"/>
          </w:tcPr>
          <w:p>
            <w:pPr>
              <w:jc w:val="center"/>
              <w:rPr>
                <w:rFonts w:cs="B Nazanin"/>
                <w:sz w:val="24"/>
                <w:szCs w:val="22"/>
                <w:rtl/>
              </w:rPr>
            </w:pPr>
          </w:p>
        </w:tc>
        <w:tc>
          <w:tcPr>
            <w:tcW w:w="1033" w:type="dxa"/>
            <w:tcBorders>
              <w:top w:val="single" w:sz="12" w:space="0" w:color="auto"/>
            </w:tcBorders>
            <w:shd w:val="clear" w:color="auto" w:fill="FFFFFF" w:themeFill="background1"/>
          </w:tcPr>
          <w:p>
            <w:pPr>
              <w:jc w:val="center"/>
              <w:rPr>
                <w:rFonts w:cs="B Nazanin"/>
                <w:sz w:val="24"/>
                <w:szCs w:val="22"/>
                <w:rtl/>
              </w:rPr>
            </w:pPr>
          </w:p>
        </w:tc>
        <w:tc>
          <w:tcPr>
            <w:tcW w:w="1519" w:type="dxa"/>
            <w:tcBorders>
              <w:top w:val="single" w:sz="12" w:space="0" w:color="auto"/>
              <w:bottom w:val="single" w:sz="2" w:space="0" w:color="auto"/>
              <w:right w:val="single" w:sz="12" w:space="0" w:color="auto"/>
            </w:tcBorders>
          </w:tcPr>
          <w:p>
            <w:pPr>
              <w:rPr>
                <w:rFonts w:cs="B Nazanin"/>
                <w:sz w:val="24"/>
                <w:szCs w:val="22"/>
                <w:rtl/>
              </w:rPr>
            </w:pPr>
          </w:p>
        </w:tc>
      </w:tr>
      <w:tr>
        <w:trPr>
          <w:gridAfter w:val="1"/>
          <w:wAfter w:w="11" w:type="dxa"/>
          <w:trHeight w:val="717"/>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2- وجود دستشو</w:t>
            </w:r>
            <w:r>
              <w:rPr>
                <w:rFonts w:cs="B Nazanin" w:hint="cs"/>
                <w:sz w:val="24"/>
                <w:szCs w:val="22"/>
                <w:rtl/>
              </w:rPr>
              <w:t>یی</w:t>
            </w:r>
            <w:r>
              <w:rPr>
                <w:rFonts w:cs="B Nazanin"/>
                <w:sz w:val="24"/>
                <w:szCs w:val="22"/>
                <w:rtl/>
              </w:rPr>
              <w:t xml:space="preserve"> مجهز به صابون ما</w:t>
            </w:r>
            <w:r>
              <w:rPr>
                <w:rFonts w:cs="B Nazanin" w:hint="cs"/>
                <w:sz w:val="24"/>
                <w:szCs w:val="22"/>
                <w:rtl/>
              </w:rPr>
              <w:t>ی</w:t>
            </w:r>
            <w:r>
              <w:rPr>
                <w:rFonts w:cs="B Nazanin" w:hint="eastAsia"/>
                <w:sz w:val="24"/>
                <w:szCs w:val="22"/>
                <w:rtl/>
              </w:rPr>
              <w:t>ع،</w:t>
            </w:r>
            <w:r>
              <w:rPr>
                <w:rFonts w:cs="B Nazanin"/>
                <w:sz w:val="24"/>
                <w:szCs w:val="22"/>
                <w:rtl/>
              </w:rPr>
              <w:t xml:space="preserve"> حوله </w:t>
            </w:r>
            <w:r>
              <w:rPr>
                <w:rFonts w:cs="B Nazanin" w:hint="cs"/>
                <w:sz w:val="24"/>
                <w:szCs w:val="22"/>
                <w:rtl/>
              </w:rPr>
              <w:t>ی</w:t>
            </w:r>
            <w:r>
              <w:rPr>
                <w:rFonts w:cs="B Nazanin" w:hint="eastAsia"/>
                <w:sz w:val="24"/>
                <w:szCs w:val="22"/>
                <w:rtl/>
              </w:rPr>
              <w:t>کبار</w:t>
            </w:r>
            <w:r>
              <w:rPr>
                <w:rFonts w:cs="B Nazanin"/>
                <w:sz w:val="24"/>
                <w:szCs w:val="22"/>
                <w:rtl/>
              </w:rPr>
              <w:t xml:space="preserve"> مصرف با ش</w:t>
            </w:r>
            <w:r>
              <w:rPr>
                <w:rFonts w:cs="B Nazanin" w:hint="cs"/>
                <w:sz w:val="24"/>
                <w:szCs w:val="22"/>
                <w:rtl/>
              </w:rPr>
              <w:t>ی</w:t>
            </w:r>
            <w:r>
              <w:rPr>
                <w:rFonts w:cs="B Nazanin" w:hint="eastAsia"/>
                <w:sz w:val="24"/>
                <w:szCs w:val="22"/>
                <w:rtl/>
              </w:rPr>
              <w:t>ر</w:t>
            </w:r>
            <w:r>
              <w:rPr>
                <w:rFonts w:cs="B Nazanin"/>
                <w:sz w:val="24"/>
                <w:szCs w:val="22"/>
                <w:rtl/>
              </w:rPr>
              <w:t xml:space="preserve"> آب خودکار و سطل زباله پدال</w:t>
            </w:r>
            <w:r>
              <w:rPr>
                <w:rFonts w:cs="B Nazanin" w:hint="cs"/>
                <w:sz w:val="24"/>
                <w:szCs w:val="22"/>
                <w:rtl/>
              </w:rPr>
              <w:t>ی</w:t>
            </w:r>
            <w:r>
              <w:rPr>
                <w:rFonts w:cs="B Nazanin"/>
                <w:sz w:val="24"/>
                <w:szCs w:val="22"/>
                <w:rtl/>
              </w:rPr>
              <w:t xml:space="preserve"> در ورد</w:t>
            </w:r>
            <w:r>
              <w:rPr>
                <w:rFonts w:cs="B Nazanin" w:hint="cs"/>
                <w:sz w:val="24"/>
                <w:szCs w:val="22"/>
                <w:rtl/>
              </w:rPr>
              <w:t>ی</w:t>
            </w:r>
            <w:r>
              <w:rPr>
                <w:rFonts w:cs="B Nazanin"/>
                <w:sz w:val="24"/>
                <w:szCs w:val="22"/>
                <w:rtl/>
              </w:rPr>
              <w:t xml:space="preserve"> هر سالن</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618"/>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3- نحوه قرار گرفتن اتصال مناسب تجه</w:t>
            </w:r>
            <w:r>
              <w:rPr>
                <w:rFonts w:cs="B Nazanin" w:hint="cs"/>
                <w:sz w:val="24"/>
                <w:szCs w:val="22"/>
                <w:rtl/>
              </w:rPr>
              <w:t>ی</w:t>
            </w:r>
            <w:r>
              <w:rPr>
                <w:rFonts w:cs="B Nazanin" w:hint="eastAsia"/>
                <w:sz w:val="24"/>
                <w:szCs w:val="22"/>
                <w:rtl/>
              </w:rPr>
              <w:t>زات</w:t>
            </w:r>
            <w:r>
              <w:rPr>
                <w:rFonts w:cs="B Nazanin"/>
                <w:sz w:val="24"/>
                <w:szCs w:val="22"/>
                <w:rtl/>
              </w:rPr>
              <w:t xml:space="preserve"> تول</w:t>
            </w:r>
            <w:r>
              <w:rPr>
                <w:rFonts w:cs="B Nazanin" w:hint="cs"/>
                <w:sz w:val="24"/>
                <w:szCs w:val="22"/>
                <w:rtl/>
              </w:rPr>
              <w:t>ی</w:t>
            </w:r>
            <w:r>
              <w:rPr>
                <w:rFonts w:cs="B Nazanin" w:hint="eastAsia"/>
                <w:sz w:val="24"/>
                <w:szCs w:val="22"/>
                <w:rtl/>
              </w:rPr>
              <w:t>د</w:t>
            </w:r>
            <w:r>
              <w:rPr>
                <w:rFonts w:cs="B Nazanin"/>
                <w:sz w:val="24"/>
                <w:szCs w:val="22"/>
                <w:rtl/>
              </w:rPr>
              <w:t xml:space="preserve"> به نحو</w:t>
            </w:r>
            <w:r>
              <w:rPr>
                <w:rFonts w:cs="B Nazanin" w:hint="cs"/>
                <w:sz w:val="24"/>
                <w:szCs w:val="22"/>
                <w:rtl/>
              </w:rPr>
              <w:t>ی</w:t>
            </w:r>
            <w:r>
              <w:rPr>
                <w:rFonts w:cs="B Nazanin"/>
                <w:sz w:val="24"/>
                <w:szCs w:val="22"/>
                <w:rtl/>
              </w:rPr>
              <w:t xml:space="preserve"> که از ا</w:t>
            </w:r>
            <w:r>
              <w:rPr>
                <w:rFonts w:cs="B Nazanin" w:hint="cs"/>
                <w:sz w:val="24"/>
                <w:szCs w:val="22"/>
                <w:rtl/>
              </w:rPr>
              <w:t>ی</w:t>
            </w:r>
            <w:r>
              <w:rPr>
                <w:rFonts w:cs="B Nazanin" w:hint="eastAsia"/>
                <w:sz w:val="24"/>
                <w:szCs w:val="22"/>
                <w:rtl/>
              </w:rPr>
              <w:t>جاد</w:t>
            </w:r>
            <w:r>
              <w:rPr>
                <w:rFonts w:cs="B Nazanin"/>
                <w:sz w:val="24"/>
                <w:szCs w:val="22"/>
                <w:rtl/>
              </w:rPr>
              <w:t xml:space="preserve"> فضا</w:t>
            </w:r>
            <w:r>
              <w:rPr>
                <w:rFonts w:cs="B Nazanin" w:hint="cs"/>
                <w:sz w:val="24"/>
                <w:szCs w:val="22"/>
                <w:rtl/>
              </w:rPr>
              <w:t>ی</w:t>
            </w:r>
            <w:r>
              <w:rPr>
                <w:rFonts w:cs="B Nazanin"/>
                <w:sz w:val="24"/>
                <w:szCs w:val="22"/>
                <w:rtl/>
              </w:rPr>
              <w:t xml:space="preserve"> اضافه (</w:t>
            </w:r>
            <w:r>
              <w:rPr>
                <w:rFonts w:cs="B Nazanin"/>
                <w:sz w:val="24"/>
                <w:szCs w:val="22"/>
              </w:rPr>
              <w:t>void space</w:t>
            </w:r>
            <w:r>
              <w:rPr>
                <w:rFonts w:cs="B Nazanin"/>
                <w:sz w:val="24"/>
                <w:szCs w:val="22"/>
                <w:rtl/>
              </w:rPr>
              <w:t>) جلوگ</w:t>
            </w:r>
            <w:r>
              <w:rPr>
                <w:rFonts w:cs="B Nazanin" w:hint="cs"/>
                <w:sz w:val="24"/>
                <w:szCs w:val="22"/>
                <w:rtl/>
              </w:rPr>
              <w:t>ی</w:t>
            </w:r>
            <w:r>
              <w:rPr>
                <w:rFonts w:cs="B Nazanin" w:hint="eastAsia"/>
                <w:sz w:val="24"/>
                <w:szCs w:val="22"/>
                <w:rtl/>
              </w:rPr>
              <w:t>ر</w:t>
            </w:r>
            <w:r>
              <w:rPr>
                <w:rFonts w:cs="B Nazanin" w:hint="cs"/>
                <w:sz w:val="24"/>
                <w:szCs w:val="22"/>
                <w:rtl/>
              </w:rPr>
              <w:t>ی</w:t>
            </w:r>
            <w:r>
              <w:rPr>
                <w:rFonts w:cs="B Nazanin"/>
                <w:sz w:val="24"/>
                <w:szCs w:val="22"/>
                <w:rtl/>
              </w:rPr>
              <w:t xml:space="preserve"> شود.</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767"/>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4- عدم وجود اقلام مازاد (مانند وسا</w:t>
            </w:r>
            <w:r>
              <w:rPr>
                <w:rFonts w:cs="B Nazanin" w:hint="cs"/>
                <w:sz w:val="24"/>
                <w:szCs w:val="22"/>
                <w:rtl/>
              </w:rPr>
              <w:t>ی</w:t>
            </w:r>
            <w:r>
              <w:rPr>
                <w:rFonts w:cs="B Nazanin" w:hint="eastAsia"/>
                <w:sz w:val="24"/>
                <w:szCs w:val="22"/>
                <w:rtl/>
              </w:rPr>
              <w:t>ل</w:t>
            </w:r>
            <w:r>
              <w:rPr>
                <w:rFonts w:cs="B Nazanin"/>
                <w:sz w:val="24"/>
                <w:szCs w:val="22"/>
                <w:rtl/>
              </w:rPr>
              <w:t xml:space="preserve"> تعم</w:t>
            </w:r>
            <w:r>
              <w:rPr>
                <w:rFonts w:cs="B Nazanin" w:hint="cs"/>
                <w:sz w:val="24"/>
                <w:szCs w:val="22"/>
                <w:rtl/>
              </w:rPr>
              <w:t>ی</w:t>
            </w:r>
            <w:r>
              <w:rPr>
                <w:rFonts w:cs="B Nazanin" w:hint="eastAsia"/>
                <w:sz w:val="24"/>
                <w:szCs w:val="22"/>
                <w:rtl/>
              </w:rPr>
              <w:t>ر</w:t>
            </w:r>
            <w:r>
              <w:rPr>
                <w:rFonts w:cs="B Nazanin"/>
                <w:sz w:val="24"/>
                <w:szCs w:val="22"/>
                <w:rtl/>
              </w:rPr>
              <w:t xml:space="preserve"> و نگهدار</w:t>
            </w:r>
            <w:r>
              <w:rPr>
                <w:rFonts w:cs="B Nazanin" w:hint="cs"/>
                <w:sz w:val="24"/>
                <w:szCs w:val="22"/>
                <w:rtl/>
              </w:rPr>
              <w:t>ی</w:t>
            </w:r>
            <w:r>
              <w:rPr>
                <w:rFonts w:cs="B Nazanin" w:hint="eastAsia"/>
                <w:sz w:val="24"/>
                <w:szCs w:val="22"/>
                <w:rtl/>
              </w:rPr>
              <w:t>،</w:t>
            </w:r>
            <w:r>
              <w:rPr>
                <w:rFonts w:cs="B Nazanin"/>
                <w:sz w:val="24"/>
                <w:szCs w:val="22"/>
                <w:rtl/>
              </w:rPr>
              <w:t xml:space="preserve"> ظروف مواد اول</w:t>
            </w:r>
            <w:r>
              <w:rPr>
                <w:rFonts w:cs="B Nazanin" w:hint="cs"/>
                <w:sz w:val="24"/>
                <w:szCs w:val="22"/>
                <w:rtl/>
              </w:rPr>
              <w:t>ی</w:t>
            </w:r>
            <w:r>
              <w:rPr>
                <w:rFonts w:cs="B Nazanin" w:hint="eastAsia"/>
                <w:sz w:val="24"/>
                <w:szCs w:val="22"/>
                <w:rtl/>
              </w:rPr>
              <w:t>ه</w:t>
            </w:r>
            <w:r>
              <w:rPr>
                <w:rFonts w:cs="B Nazanin"/>
                <w:sz w:val="24"/>
                <w:szCs w:val="22"/>
                <w:rtl/>
              </w:rPr>
              <w:t xml:space="preserve"> و ... ) در سالن در ح</w:t>
            </w:r>
            <w:r>
              <w:rPr>
                <w:rFonts w:cs="B Nazanin" w:hint="cs"/>
                <w:sz w:val="24"/>
                <w:szCs w:val="22"/>
                <w:rtl/>
              </w:rPr>
              <w:t>ی</w:t>
            </w:r>
            <w:r>
              <w:rPr>
                <w:rFonts w:cs="B Nazanin" w:hint="eastAsia"/>
                <w:sz w:val="24"/>
                <w:szCs w:val="22"/>
                <w:rtl/>
              </w:rPr>
              <w:t>ن</w:t>
            </w:r>
            <w:r>
              <w:rPr>
                <w:rFonts w:cs="B Nazanin"/>
                <w:sz w:val="24"/>
                <w:szCs w:val="22"/>
                <w:rtl/>
              </w:rPr>
              <w:t xml:space="preserve"> عمل</w:t>
            </w:r>
            <w:r>
              <w:rPr>
                <w:rFonts w:cs="B Nazanin" w:hint="cs"/>
                <w:sz w:val="24"/>
                <w:szCs w:val="22"/>
                <w:rtl/>
              </w:rPr>
              <w:t>ی</w:t>
            </w:r>
            <w:r>
              <w:rPr>
                <w:rFonts w:cs="B Nazanin" w:hint="eastAsia"/>
                <w:sz w:val="24"/>
                <w:szCs w:val="22"/>
                <w:rtl/>
              </w:rPr>
              <w:t>ات</w:t>
            </w:r>
            <w:r>
              <w:rPr>
                <w:rFonts w:cs="B Nazanin"/>
                <w:sz w:val="24"/>
                <w:szCs w:val="22"/>
                <w:rtl/>
              </w:rPr>
              <w:t xml:space="preserve"> تول</w:t>
            </w:r>
            <w:r>
              <w:rPr>
                <w:rFonts w:cs="B Nazanin" w:hint="cs"/>
                <w:sz w:val="24"/>
                <w:szCs w:val="22"/>
                <w:rtl/>
              </w:rPr>
              <w:t>ی</w:t>
            </w:r>
            <w:r>
              <w:rPr>
                <w:rFonts w:cs="B Nazanin" w:hint="eastAsia"/>
                <w:sz w:val="24"/>
                <w:szCs w:val="22"/>
                <w:rtl/>
              </w:rPr>
              <w:t>د</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763"/>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5- رعا</w:t>
            </w:r>
            <w:r>
              <w:rPr>
                <w:rFonts w:cs="B Nazanin" w:hint="cs"/>
                <w:sz w:val="24"/>
                <w:szCs w:val="22"/>
                <w:rtl/>
              </w:rPr>
              <w:t>ی</w:t>
            </w:r>
            <w:r>
              <w:rPr>
                <w:rFonts w:cs="B Nazanin" w:hint="eastAsia"/>
                <w:sz w:val="24"/>
                <w:szCs w:val="22"/>
                <w:rtl/>
              </w:rPr>
              <w:t>ت</w:t>
            </w:r>
            <w:r>
              <w:rPr>
                <w:rFonts w:cs="B Nazanin"/>
                <w:sz w:val="24"/>
                <w:szCs w:val="22"/>
                <w:rtl/>
              </w:rPr>
              <w:t xml:space="preserve"> شرا</w:t>
            </w:r>
            <w:r>
              <w:rPr>
                <w:rFonts w:cs="B Nazanin" w:hint="cs"/>
                <w:sz w:val="24"/>
                <w:szCs w:val="22"/>
                <w:rtl/>
              </w:rPr>
              <w:t>ی</w:t>
            </w:r>
            <w:r>
              <w:rPr>
                <w:rFonts w:cs="B Nazanin" w:hint="eastAsia"/>
                <w:sz w:val="24"/>
                <w:szCs w:val="22"/>
                <w:rtl/>
              </w:rPr>
              <w:t>ط</w:t>
            </w:r>
            <w:r>
              <w:rPr>
                <w:rFonts w:cs="B Nazanin"/>
                <w:sz w:val="24"/>
                <w:szCs w:val="22"/>
                <w:rtl/>
              </w:rPr>
              <w:t xml:space="preserve"> بهداشت</w:t>
            </w:r>
            <w:r>
              <w:rPr>
                <w:rFonts w:cs="B Nazanin" w:hint="cs"/>
                <w:sz w:val="24"/>
                <w:szCs w:val="22"/>
                <w:rtl/>
              </w:rPr>
              <w:t>ی</w:t>
            </w:r>
            <w:r>
              <w:rPr>
                <w:rFonts w:cs="B Nazanin"/>
                <w:sz w:val="24"/>
                <w:szCs w:val="22"/>
                <w:rtl/>
              </w:rPr>
              <w:t xml:space="preserve"> و عدم وجود جرم و خوردگ</w:t>
            </w:r>
            <w:r>
              <w:rPr>
                <w:rFonts w:cs="B Nazanin" w:hint="cs"/>
                <w:sz w:val="24"/>
                <w:szCs w:val="22"/>
                <w:rtl/>
              </w:rPr>
              <w:t>ی</w:t>
            </w:r>
            <w:r>
              <w:rPr>
                <w:rFonts w:cs="B Nazanin"/>
                <w:sz w:val="24"/>
                <w:szCs w:val="22"/>
                <w:rtl/>
              </w:rPr>
              <w:t xml:space="preserve"> در سطوح خارج</w:t>
            </w:r>
            <w:r>
              <w:rPr>
                <w:rFonts w:cs="B Nazanin" w:hint="cs"/>
                <w:sz w:val="24"/>
                <w:szCs w:val="22"/>
                <w:rtl/>
              </w:rPr>
              <w:t>ی</w:t>
            </w:r>
            <w:r>
              <w:rPr>
                <w:rFonts w:cs="B Nazanin" w:hint="eastAsia"/>
                <w:sz w:val="24"/>
                <w:szCs w:val="22"/>
                <w:rtl/>
              </w:rPr>
              <w:t>،</w:t>
            </w:r>
            <w:r>
              <w:rPr>
                <w:rFonts w:cs="B Nazanin"/>
                <w:sz w:val="24"/>
                <w:szCs w:val="22"/>
                <w:rtl/>
              </w:rPr>
              <w:t xml:space="preserve"> بدنه مخازن و تانکها</w:t>
            </w:r>
            <w:r>
              <w:rPr>
                <w:rFonts w:cs="B Nazanin" w:hint="cs"/>
                <w:sz w:val="24"/>
                <w:szCs w:val="22"/>
                <w:rtl/>
              </w:rPr>
              <w:t>ی</w:t>
            </w:r>
            <w:r>
              <w:rPr>
                <w:rFonts w:cs="B Nazanin"/>
                <w:sz w:val="24"/>
                <w:szCs w:val="22"/>
                <w:rtl/>
              </w:rPr>
              <w:t xml:space="preserve"> مختلف</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636"/>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6- جمع آور</w:t>
            </w:r>
            <w:r>
              <w:rPr>
                <w:rFonts w:cs="B Nazanin" w:hint="cs"/>
                <w:sz w:val="24"/>
                <w:szCs w:val="22"/>
                <w:rtl/>
              </w:rPr>
              <w:t>ی</w:t>
            </w:r>
            <w:r>
              <w:rPr>
                <w:rFonts w:cs="B Nazanin"/>
                <w:sz w:val="24"/>
                <w:szCs w:val="22"/>
                <w:rtl/>
              </w:rPr>
              <w:t xml:space="preserve"> و نگهدار</w:t>
            </w:r>
            <w:r>
              <w:rPr>
                <w:rFonts w:cs="B Nazanin" w:hint="cs"/>
                <w:sz w:val="24"/>
                <w:szCs w:val="22"/>
                <w:rtl/>
              </w:rPr>
              <w:t>ی</w:t>
            </w:r>
            <w:r>
              <w:rPr>
                <w:rFonts w:cs="B Nazanin"/>
                <w:sz w:val="24"/>
                <w:szCs w:val="22"/>
                <w:rtl/>
              </w:rPr>
              <w:t xml:space="preserve"> زباله ضا</w:t>
            </w:r>
            <w:r>
              <w:rPr>
                <w:rFonts w:cs="B Nazanin" w:hint="cs"/>
                <w:sz w:val="24"/>
                <w:szCs w:val="22"/>
                <w:rtl/>
              </w:rPr>
              <w:t>ی</w:t>
            </w:r>
            <w:r>
              <w:rPr>
                <w:rFonts w:cs="B Nazanin" w:hint="eastAsia"/>
                <w:sz w:val="24"/>
                <w:szCs w:val="22"/>
                <w:rtl/>
              </w:rPr>
              <w:t>عات</w:t>
            </w:r>
            <w:r>
              <w:rPr>
                <w:rFonts w:cs="B Nazanin"/>
                <w:sz w:val="24"/>
                <w:szCs w:val="22"/>
                <w:rtl/>
              </w:rPr>
              <w:t xml:space="preserve"> در سطل ها</w:t>
            </w:r>
            <w:r>
              <w:rPr>
                <w:rFonts w:cs="B Nazanin" w:hint="cs"/>
                <w:sz w:val="24"/>
                <w:szCs w:val="22"/>
                <w:rtl/>
              </w:rPr>
              <w:t>ی</w:t>
            </w:r>
            <w:r>
              <w:rPr>
                <w:rFonts w:cs="B Nazanin"/>
                <w:sz w:val="24"/>
                <w:szCs w:val="22"/>
                <w:rtl/>
              </w:rPr>
              <w:t xml:space="preserve"> دردار پدال</w:t>
            </w:r>
            <w:r>
              <w:rPr>
                <w:rFonts w:cs="B Nazanin" w:hint="cs"/>
                <w:sz w:val="24"/>
                <w:szCs w:val="22"/>
                <w:rtl/>
              </w:rPr>
              <w:t>ی</w:t>
            </w:r>
            <w:r>
              <w:rPr>
                <w:rFonts w:cs="B Nazanin" w:hint="eastAsia"/>
                <w:sz w:val="24"/>
                <w:szCs w:val="22"/>
                <w:rtl/>
              </w:rPr>
              <w:t>،</w:t>
            </w:r>
            <w:r>
              <w:rPr>
                <w:rFonts w:cs="B Nazanin"/>
                <w:sz w:val="24"/>
                <w:szCs w:val="22"/>
                <w:rtl/>
              </w:rPr>
              <w:t xml:space="preserve"> خروج به موقع آن ها از سالن</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771"/>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7-وجود و کنترل سیستم های سرمایش و گرمایش مناسب در سالن های تولید و بسته بندی</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1134" w:type="dxa"/>
            <w:gridSpan w:val="2"/>
            <w:shd w:val="clear" w:color="auto" w:fill="FFFFFF" w:themeFill="background1"/>
          </w:tcPr>
          <w:p>
            <w:pPr>
              <w:jc w:val="center"/>
              <w:rPr>
                <w:rFonts w:cs="B Nazanin"/>
                <w:color w:val="FF0000"/>
                <w:sz w:val="24"/>
                <w:szCs w:val="22"/>
                <w:rtl/>
              </w:rPr>
            </w:pPr>
          </w:p>
        </w:tc>
        <w:tc>
          <w:tcPr>
            <w:tcW w:w="1033" w:type="dxa"/>
            <w:shd w:val="clear" w:color="auto" w:fill="FFFFFF" w:themeFill="background1"/>
          </w:tcPr>
          <w:p>
            <w:pPr>
              <w:jc w:val="center"/>
              <w:rPr>
                <w:rFonts w:cs="B Nazanin"/>
                <w:color w:val="FF0000"/>
                <w:sz w:val="24"/>
                <w:szCs w:val="22"/>
                <w:rtl/>
              </w:rPr>
            </w:pPr>
          </w:p>
        </w:tc>
        <w:tc>
          <w:tcPr>
            <w:tcW w:w="1519" w:type="dxa"/>
            <w:tcBorders>
              <w:top w:val="single" w:sz="2" w:space="0" w:color="auto"/>
              <w:bottom w:val="single" w:sz="2" w:space="0" w:color="auto"/>
              <w:right w:val="single" w:sz="12" w:space="0" w:color="auto"/>
            </w:tcBorders>
          </w:tcPr>
          <w:p>
            <w:pPr>
              <w:rPr>
                <w:rFonts w:cs="B Nazanin"/>
                <w:color w:val="FF0000"/>
                <w:sz w:val="24"/>
                <w:szCs w:val="22"/>
                <w:rtl/>
              </w:rPr>
            </w:pPr>
          </w:p>
        </w:tc>
      </w:tr>
      <w:tr>
        <w:trPr>
          <w:gridAfter w:val="1"/>
          <w:wAfter w:w="11" w:type="dxa"/>
          <w:trHeight w:val="753"/>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8</w:t>
            </w:r>
            <w:r>
              <w:rPr>
                <w:rFonts w:cs="B Nazanin"/>
                <w:sz w:val="24"/>
                <w:szCs w:val="22"/>
                <w:rtl/>
              </w:rPr>
              <w:t>- محصور نمودن تجه</w:t>
            </w:r>
            <w:r>
              <w:rPr>
                <w:rFonts w:cs="B Nazanin" w:hint="cs"/>
                <w:sz w:val="24"/>
                <w:szCs w:val="22"/>
                <w:rtl/>
              </w:rPr>
              <w:t>ی</w:t>
            </w:r>
            <w:r>
              <w:rPr>
                <w:rFonts w:cs="B Nazanin" w:hint="eastAsia"/>
                <w:sz w:val="24"/>
                <w:szCs w:val="22"/>
                <w:rtl/>
              </w:rPr>
              <w:t>زات</w:t>
            </w:r>
            <w:r>
              <w:rPr>
                <w:rFonts w:cs="B Nazanin"/>
                <w:sz w:val="24"/>
                <w:szCs w:val="22"/>
                <w:rtl/>
              </w:rPr>
              <w:t xml:space="preserve"> فرآور</w:t>
            </w:r>
            <w:r>
              <w:rPr>
                <w:rFonts w:cs="B Nazanin" w:hint="cs"/>
                <w:sz w:val="24"/>
                <w:szCs w:val="22"/>
                <w:rtl/>
              </w:rPr>
              <w:t>ی</w:t>
            </w:r>
            <w:r>
              <w:rPr>
                <w:rFonts w:cs="B Nazanin"/>
                <w:sz w:val="24"/>
                <w:szCs w:val="22"/>
                <w:rtl/>
              </w:rPr>
              <w:t xml:space="preserve"> به نحو</w:t>
            </w:r>
            <w:r>
              <w:rPr>
                <w:rFonts w:cs="B Nazanin" w:hint="cs"/>
                <w:sz w:val="24"/>
                <w:szCs w:val="22"/>
                <w:rtl/>
              </w:rPr>
              <w:t>ی</w:t>
            </w:r>
            <w:r>
              <w:rPr>
                <w:rFonts w:cs="B Nazanin"/>
                <w:sz w:val="24"/>
                <w:szCs w:val="22"/>
                <w:rtl/>
              </w:rPr>
              <w:t xml:space="preserve"> که از انتقال آلودگ</w:t>
            </w:r>
            <w:r>
              <w:rPr>
                <w:rFonts w:cs="B Nazanin" w:hint="cs"/>
                <w:sz w:val="24"/>
                <w:szCs w:val="22"/>
                <w:rtl/>
              </w:rPr>
              <w:t>ی</w:t>
            </w:r>
            <w:r>
              <w:rPr>
                <w:rFonts w:cs="B Nazanin"/>
                <w:sz w:val="24"/>
                <w:szCs w:val="22"/>
                <w:rtl/>
              </w:rPr>
              <w:t xml:space="preserve"> احتمال</w:t>
            </w:r>
            <w:r>
              <w:rPr>
                <w:rFonts w:cs="B Nazanin" w:hint="cs"/>
                <w:sz w:val="24"/>
                <w:szCs w:val="22"/>
                <w:rtl/>
              </w:rPr>
              <w:t>ی</w:t>
            </w:r>
            <w:r>
              <w:rPr>
                <w:rFonts w:cs="B Nazanin"/>
                <w:sz w:val="24"/>
                <w:szCs w:val="22"/>
                <w:rtl/>
              </w:rPr>
              <w:t xml:space="preserve"> به مواد در حال فرآور</w:t>
            </w:r>
            <w:r>
              <w:rPr>
                <w:rFonts w:cs="B Nazanin" w:hint="cs"/>
                <w:sz w:val="24"/>
                <w:szCs w:val="22"/>
                <w:rtl/>
              </w:rPr>
              <w:t>ی</w:t>
            </w:r>
            <w:r>
              <w:rPr>
                <w:rFonts w:cs="B Nazanin"/>
                <w:sz w:val="24"/>
                <w:szCs w:val="22"/>
                <w:rtl/>
              </w:rPr>
              <w:t xml:space="preserve"> جلوگ</w:t>
            </w:r>
            <w:r>
              <w:rPr>
                <w:rFonts w:cs="B Nazanin" w:hint="cs"/>
                <w:sz w:val="24"/>
                <w:szCs w:val="22"/>
                <w:rtl/>
              </w:rPr>
              <w:t>ی</w:t>
            </w:r>
            <w:r>
              <w:rPr>
                <w:rFonts w:cs="B Nazanin" w:hint="eastAsia"/>
                <w:sz w:val="24"/>
                <w:szCs w:val="22"/>
                <w:rtl/>
              </w:rPr>
              <w:t>ر</w:t>
            </w:r>
            <w:r>
              <w:rPr>
                <w:rFonts w:cs="B Nazanin" w:hint="cs"/>
                <w:sz w:val="24"/>
                <w:szCs w:val="22"/>
                <w:rtl/>
              </w:rPr>
              <w:t>ی</w:t>
            </w:r>
            <w:r>
              <w:rPr>
                <w:rFonts w:cs="B Nazanin"/>
                <w:sz w:val="24"/>
                <w:szCs w:val="22"/>
                <w:rtl/>
              </w:rPr>
              <w:t xml:space="preserve"> بعمل ا</w:t>
            </w:r>
            <w:r>
              <w:rPr>
                <w:rFonts w:cs="B Nazanin" w:hint="cs"/>
                <w:sz w:val="24"/>
                <w:szCs w:val="22"/>
                <w:rtl/>
              </w:rPr>
              <w:t>ی</w:t>
            </w:r>
            <w:r>
              <w:rPr>
                <w:rFonts w:cs="B Nazanin" w:hint="eastAsia"/>
                <w:sz w:val="24"/>
                <w:szCs w:val="22"/>
                <w:rtl/>
              </w:rPr>
              <w:t>د</w:t>
            </w:r>
            <w:r>
              <w:rPr>
                <w:rFonts w:cs="B Nazanin"/>
                <w:sz w:val="24"/>
                <w:szCs w:val="22"/>
                <w:rtl/>
              </w:rPr>
              <w:t>.</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577"/>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9</w:t>
            </w:r>
            <w:r>
              <w:rPr>
                <w:rFonts w:cs="B Nazanin"/>
                <w:sz w:val="24"/>
                <w:szCs w:val="22"/>
                <w:rtl/>
              </w:rPr>
              <w:t>- نصب علائم، تابلوها</w:t>
            </w:r>
            <w:r>
              <w:rPr>
                <w:rFonts w:cs="B Nazanin" w:hint="cs"/>
                <w:sz w:val="24"/>
                <w:szCs w:val="22"/>
                <w:rtl/>
              </w:rPr>
              <w:t>ی</w:t>
            </w:r>
            <w:r>
              <w:rPr>
                <w:rFonts w:cs="B Nazanin"/>
                <w:sz w:val="24"/>
                <w:szCs w:val="22"/>
                <w:rtl/>
              </w:rPr>
              <w:t xml:space="preserve"> ا</w:t>
            </w:r>
            <w:r>
              <w:rPr>
                <w:rFonts w:cs="B Nazanin" w:hint="cs"/>
                <w:sz w:val="24"/>
                <w:szCs w:val="22"/>
                <w:rtl/>
              </w:rPr>
              <w:t>ی</w:t>
            </w:r>
            <w:r>
              <w:rPr>
                <w:rFonts w:cs="B Nazanin" w:hint="eastAsia"/>
                <w:sz w:val="24"/>
                <w:szCs w:val="22"/>
                <w:rtl/>
              </w:rPr>
              <w:t>من</w:t>
            </w:r>
            <w:r>
              <w:rPr>
                <w:rFonts w:cs="B Nazanin" w:hint="cs"/>
                <w:sz w:val="24"/>
                <w:szCs w:val="22"/>
                <w:rtl/>
              </w:rPr>
              <w:t>ی</w:t>
            </w:r>
            <w:r>
              <w:rPr>
                <w:rFonts w:cs="B Nazanin"/>
                <w:sz w:val="24"/>
                <w:szCs w:val="22"/>
                <w:rtl/>
              </w:rPr>
              <w:t xml:space="preserve"> و بهداشت</w:t>
            </w:r>
            <w:r>
              <w:rPr>
                <w:rFonts w:cs="B Nazanin" w:hint="cs"/>
                <w:sz w:val="24"/>
                <w:szCs w:val="22"/>
                <w:rtl/>
              </w:rPr>
              <w:t>ی</w:t>
            </w:r>
            <w:r>
              <w:rPr>
                <w:rFonts w:cs="B Nazanin"/>
                <w:sz w:val="24"/>
                <w:szCs w:val="22"/>
                <w:rtl/>
              </w:rPr>
              <w:t xml:space="preserve"> در سالن</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565"/>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10</w:t>
            </w:r>
            <w:r>
              <w:rPr>
                <w:rFonts w:cs="B Nazanin"/>
                <w:sz w:val="24"/>
                <w:szCs w:val="22"/>
                <w:rtl/>
              </w:rPr>
              <w:t>- کال</w:t>
            </w:r>
            <w:r>
              <w:rPr>
                <w:rFonts w:cs="B Nazanin" w:hint="cs"/>
                <w:sz w:val="24"/>
                <w:szCs w:val="22"/>
                <w:rtl/>
              </w:rPr>
              <w:t>ی</w:t>
            </w:r>
            <w:r>
              <w:rPr>
                <w:rFonts w:cs="B Nazanin" w:hint="eastAsia"/>
                <w:sz w:val="24"/>
                <w:szCs w:val="22"/>
                <w:rtl/>
              </w:rPr>
              <w:t>بره</w:t>
            </w:r>
            <w:r>
              <w:rPr>
                <w:rFonts w:cs="B Nazanin"/>
                <w:sz w:val="24"/>
                <w:szCs w:val="22"/>
                <w:rtl/>
              </w:rPr>
              <w:t xml:space="preserve"> بودن تجه</w:t>
            </w:r>
            <w:r>
              <w:rPr>
                <w:rFonts w:cs="B Nazanin" w:hint="cs"/>
                <w:sz w:val="24"/>
                <w:szCs w:val="22"/>
                <w:rtl/>
              </w:rPr>
              <w:t>ی</w:t>
            </w:r>
            <w:r>
              <w:rPr>
                <w:rFonts w:cs="B Nazanin" w:hint="eastAsia"/>
                <w:sz w:val="24"/>
                <w:szCs w:val="22"/>
                <w:rtl/>
              </w:rPr>
              <w:t>زات</w:t>
            </w:r>
            <w:r>
              <w:rPr>
                <w:rFonts w:cs="B Nazanin"/>
                <w:sz w:val="24"/>
                <w:szCs w:val="22"/>
                <w:rtl/>
              </w:rPr>
              <w:t xml:space="preserve"> اندازه گ</w:t>
            </w:r>
            <w:r>
              <w:rPr>
                <w:rFonts w:cs="B Nazanin" w:hint="cs"/>
                <w:sz w:val="24"/>
                <w:szCs w:val="22"/>
                <w:rtl/>
              </w:rPr>
              <w:t>ی</w:t>
            </w:r>
            <w:r>
              <w:rPr>
                <w:rFonts w:cs="B Nazanin" w:hint="eastAsia"/>
                <w:sz w:val="24"/>
                <w:szCs w:val="22"/>
                <w:rtl/>
              </w:rPr>
              <w:t>ر</w:t>
            </w:r>
            <w:r>
              <w:rPr>
                <w:rFonts w:cs="B Nazanin" w:hint="cs"/>
                <w:sz w:val="24"/>
                <w:szCs w:val="22"/>
                <w:rtl/>
              </w:rPr>
              <w:t>ی</w:t>
            </w:r>
            <w:r>
              <w:rPr>
                <w:rFonts w:cs="B Nazanin"/>
                <w:sz w:val="24"/>
                <w:szCs w:val="22"/>
                <w:rtl/>
              </w:rPr>
              <w:t xml:space="preserve"> دما، رطوبت و فشار در خط تول</w:t>
            </w:r>
            <w:r>
              <w:rPr>
                <w:rFonts w:cs="B Nazanin" w:hint="cs"/>
                <w:sz w:val="24"/>
                <w:szCs w:val="22"/>
                <w:rtl/>
              </w:rPr>
              <w:t>ی</w:t>
            </w:r>
            <w:r>
              <w:rPr>
                <w:rFonts w:cs="B Nazanin" w:hint="eastAsia"/>
                <w:sz w:val="24"/>
                <w:szCs w:val="22"/>
                <w:rtl/>
              </w:rPr>
              <w:t>د</w:t>
            </w:r>
            <w:r>
              <w:rPr>
                <w:rFonts w:cs="B Nazanin" w:hint="cs"/>
                <w:sz w:val="24"/>
                <w:szCs w:val="22"/>
                <w:rtl/>
              </w:rPr>
              <w:t xml:space="preserve"> و حفظ سوابق آن</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4</w:t>
            </w:r>
          </w:p>
        </w:tc>
        <w:tc>
          <w:tcPr>
            <w:tcW w:w="1134" w:type="dxa"/>
            <w:gridSpan w:val="2"/>
            <w:tcBorders>
              <w:bottom w:val="single" w:sz="4" w:space="0" w:color="auto"/>
            </w:tcBorders>
            <w:shd w:val="clear" w:color="auto" w:fill="FFFFFF" w:themeFill="background1"/>
          </w:tcPr>
          <w:p>
            <w:pPr>
              <w:jc w:val="center"/>
              <w:rPr>
                <w:rFonts w:cs="B Nazanin"/>
                <w:sz w:val="24"/>
                <w:szCs w:val="22"/>
                <w:rtl/>
              </w:rPr>
            </w:pPr>
          </w:p>
        </w:tc>
        <w:tc>
          <w:tcPr>
            <w:tcW w:w="1033" w:type="dxa"/>
            <w:tcBorders>
              <w:bottom w:val="single" w:sz="4" w:space="0" w:color="auto"/>
            </w:tcBorders>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523"/>
        </w:trPr>
        <w:tc>
          <w:tcPr>
            <w:tcW w:w="850" w:type="dxa"/>
            <w:vMerge/>
            <w:tcBorders>
              <w:left w:val="single" w:sz="12" w:space="0" w:color="auto"/>
              <w:bottom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12" w:space="0" w:color="auto"/>
              <w:right w:val="single" w:sz="2" w:space="0" w:color="auto"/>
            </w:tcBorders>
            <w:vAlign w:val="center"/>
          </w:tcPr>
          <w:p>
            <w:pPr>
              <w:jc w:val="both"/>
              <w:rPr>
                <w:rFonts w:cs="B Nazanin"/>
                <w:sz w:val="24"/>
                <w:szCs w:val="22"/>
                <w:rtl/>
              </w:rPr>
            </w:pPr>
            <w:r>
              <w:rPr>
                <w:rFonts w:cs="B Nazanin"/>
                <w:sz w:val="24"/>
                <w:szCs w:val="22"/>
                <w:rtl/>
              </w:rPr>
              <w:t>1</w:t>
            </w:r>
            <w:r>
              <w:rPr>
                <w:rFonts w:cs="B Nazanin" w:hint="cs"/>
                <w:sz w:val="24"/>
                <w:szCs w:val="22"/>
                <w:rtl/>
              </w:rPr>
              <w:t>1</w:t>
            </w:r>
            <w:r>
              <w:rPr>
                <w:rFonts w:cs="B Nazanin"/>
                <w:sz w:val="24"/>
                <w:szCs w:val="22"/>
                <w:rtl/>
              </w:rPr>
              <w:t>- ممنوع بودن خوردن و آشام</w:t>
            </w:r>
            <w:r>
              <w:rPr>
                <w:rFonts w:cs="B Nazanin" w:hint="cs"/>
                <w:sz w:val="24"/>
                <w:szCs w:val="22"/>
                <w:rtl/>
              </w:rPr>
              <w:t>ی</w:t>
            </w:r>
            <w:r>
              <w:rPr>
                <w:rFonts w:cs="B Nazanin" w:hint="eastAsia"/>
                <w:sz w:val="24"/>
                <w:szCs w:val="22"/>
                <w:rtl/>
              </w:rPr>
              <w:t>دن</w:t>
            </w:r>
            <w:r>
              <w:rPr>
                <w:rFonts w:cs="B Nazanin"/>
                <w:sz w:val="24"/>
                <w:szCs w:val="22"/>
                <w:rtl/>
              </w:rPr>
              <w:t xml:space="preserve"> و استعمال دخان</w:t>
            </w:r>
            <w:r>
              <w:rPr>
                <w:rFonts w:cs="B Nazanin" w:hint="cs"/>
                <w:sz w:val="24"/>
                <w:szCs w:val="22"/>
                <w:rtl/>
              </w:rPr>
              <w:t>ی</w:t>
            </w:r>
            <w:r>
              <w:rPr>
                <w:rFonts w:cs="B Nazanin" w:hint="eastAsia"/>
                <w:sz w:val="24"/>
                <w:szCs w:val="22"/>
                <w:rtl/>
              </w:rPr>
              <w:t>ات</w:t>
            </w:r>
            <w:r>
              <w:rPr>
                <w:rFonts w:cs="B Nazanin"/>
                <w:sz w:val="24"/>
                <w:szCs w:val="22"/>
                <w:rtl/>
              </w:rPr>
              <w:t xml:space="preserve"> در سالن تول</w:t>
            </w:r>
            <w:r>
              <w:rPr>
                <w:rFonts w:cs="B Nazanin" w:hint="cs"/>
                <w:sz w:val="24"/>
                <w:szCs w:val="22"/>
                <w:rtl/>
              </w:rPr>
              <w:t>ی</w:t>
            </w:r>
            <w:r>
              <w:rPr>
                <w:rFonts w:cs="B Nazanin" w:hint="eastAsia"/>
                <w:sz w:val="24"/>
                <w:szCs w:val="22"/>
                <w:rtl/>
              </w:rPr>
              <w:t>د</w:t>
            </w:r>
          </w:p>
        </w:tc>
        <w:tc>
          <w:tcPr>
            <w:tcW w:w="803" w:type="dxa"/>
            <w:tcBorders>
              <w:top w:val="single" w:sz="2" w:space="0" w:color="auto"/>
              <w:left w:val="single" w:sz="2" w:space="0" w:color="auto"/>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tcBorders>
              <w:bottom w:val="single" w:sz="12" w:space="0" w:color="auto"/>
            </w:tcBorders>
            <w:shd w:val="clear" w:color="auto" w:fill="FFFFFF" w:themeFill="background1"/>
          </w:tcPr>
          <w:p>
            <w:pPr>
              <w:jc w:val="center"/>
              <w:rPr>
                <w:rFonts w:cs="B Nazanin"/>
                <w:sz w:val="24"/>
                <w:szCs w:val="22"/>
                <w:rtl/>
              </w:rPr>
            </w:pPr>
          </w:p>
        </w:tc>
        <w:tc>
          <w:tcPr>
            <w:tcW w:w="1033" w:type="dxa"/>
            <w:tcBorders>
              <w:bottom w:val="single" w:sz="12" w:space="0" w:color="auto"/>
            </w:tcBorders>
            <w:shd w:val="clear" w:color="auto" w:fill="FFFFFF" w:themeFill="background1"/>
          </w:tcPr>
          <w:p>
            <w:pPr>
              <w:jc w:val="center"/>
              <w:rPr>
                <w:rFonts w:cs="B Nazanin"/>
                <w:sz w:val="24"/>
                <w:szCs w:val="22"/>
                <w:rtl/>
              </w:rPr>
            </w:pPr>
          </w:p>
        </w:tc>
        <w:tc>
          <w:tcPr>
            <w:tcW w:w="1519" w:type="dxa"/>
            <w:tcBorders>
              <w:top w:val="single" w:sz="2" w:space="0" w:color="auto"/>
              <w:bottom w:val="single" w:sz="12" w:space="0" w:color="auto"/>
              <w:right w:val="single" w:sz="12" w:space="0" w:color="auto"/>
            </w:tcBorders>
          </w:tcPr>
          <w:p>
            <w:pPr>
              <w:rPr>
                <w:rFonts w:cs="B Nazanin"/>
                <w:sz w:val="24"/>
                <w:szCs w:val="22"/>
                <w:rtl/>
              </w:rPr>
            </w:pPr>
          </w:p>
        </w:tc>
      </w:tr>
      <w:tr>
        <w:trPr>
          <w:gridAfter w:val="1"/>
          <w:wAfter w:w="11" w:type="dxa"/>
          <w:trHeight w:val="931"/>
        </w:trPr>
        <w:tc>
          <w:tcPr>
            <w:tcW w:w="850"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lang w:bidi="fa-IR"/>
              </w:rPr>
            </w:pPr>
            <w:r>
              <w:rPr>
                <w:rFonts w:cs="B Nazanin" w:hint="cs"/>
                <w:sz w:val="24"/>
                <w:szCs w:val="22"/>
                <w:rtl/>
                <w:lang w:bidi="fa-IR"/>
              </w:rPr>
              <w:t>20- تعمیر و نگهداری</w:t>
            </w:r>
          </w:p>
          <w:p>
            <w:pPr>
              <w:ind w:left="113" w:right="113"/>
              <w:jc w:val="center"/>
              <w:rPr>
                <w:rFonts w:cs="B Nazanin"/>
                <w:sz w:val="24"/>
                <w:szCs w:val="22"/>
                <w:rtl/>
                <w:lang w:bidi="fa-IR"/>
              </w:rPr>
            </w:pPr>
            <w:r>
              <w:rPr>
                <w:rFonts w:cs="B Nazanin" w:hint="cs"/>
                <w:sz w:val="24"/>
                <w:szCs w:val="22"/>
                <w:rtl/>
                <w:lang w:bidi="fa-IR"/>
              </w:rPr>
              <w:t>امتیاز=4</w:t>
            </w:r>
          </w:p>
        </w:tc>
        <w:tc>
          <w:tcPr>
            <w:tcW w:w="5718" w:type="dxa"/>
            <w:tcBorders>
              <w:top w:val="single" w:sz="12" w:space="0" w:color="auto"/>
            </w:tcBorders>
            <w:shd w:val="clear" w:color="auto" w:fill="auto"/>
            <w:vAlign w:val="center"/>
          </w:tcPr>
          <w:p>
            <w:pPr>
              <w:jc w:val="both"/>
              <w:rPr>
                <w:rFonts w:cs="B Nazanin"/>
                <w:sz w:val="24"/>
                <w:szCs w:val="22"/>
                <w:rtl/>
                <w:lang w:bidi="fa-IR"/>
              </w:rPr>
            </w:pPr>
            <w:r>
              <w:rPr>
                <w:rFonts w:cs="B Nazanin" w:hint="cs"/>
                <w:sz w:val="24"/>
                <w:szCs w:val="22"/>
                <w:rtl/>
              </w:rPr>
              <w:t>1-وجود برنامه مدون و سوابق تعمیر و نگهداری باکارایی لازم</w:t>
            </w:r>
            <w:r>
              <w:rPr>
                <w:rFonts w:cs="B Nazanin" w:hint="cs"/>
                <w:sz w:val="24"/>
                <w:szCs w:val="22"/>
                <w:rtl/>
                <w:lang w:bidi="fa-IR"/>
              </w:rPr>
              <w:t xml:space="preserve"> برای کلیه تجهیزات/ ماشین آلات تولید و دستگاه های آزمایشگاهی) </w:t>
            </w:r>
          </w:p>
        </w:tc>
        <w:tc>
          <w:tcPr>
            <w:tcW w:w="803" w:type="dxa"/>
            <w:tcBorders>
              <w:top w:val="single" w:sz="1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3</w:t>
            </w:r>
          </w:p>
        </w:tc>
        <w:tc>
          <w:tcPr>
            <w:tcW w:w="1134" w:type="dxa"/>
            <w:gridSpan w:val="2"/>
            <w:tcBorders>
              <w:top w:val="single" w:sz="12" w:space="0" w:color="auto"/>
            </w:tcBorders>
            <w:shd w:val="clear" w:color="auto" w:fill="FFFFFF" w:themeFill="background1"/>
          </w:tcPr>
          <w:p>
            <w:pPr>
              <w:rPr>
                <w:rFonts w:cs="B Nazanin"/>
                <w:sz w:val="24"/>
                <w:szCs w:val="22"/>
                <w:rtl/>
                <w:lang w:bidi="fa-IR"/>
              </w:rPr>
            </w:pPr>
          </w:p>
        </w:tc>
        <w:tc>
          <w:tcPr>
            <w:tcW w:w="1033" w:type="dxa"/>
            <w:tcBorders>
              <w:top w:val="single" w:sz="12" w:space="0" w:color="auto"/>
            </w:tcBorders>
            <w:shd w:val="clear" w:color="auto" w:fill="FFFFFF" w:themeFill="background1"/>
          </w:tcPr>
          <w:p>
            <w:pPr>
              <w:rPr>
                <w:rFonts w:cs="B Nazanin"/>
                <w:sz w:val="24"/>
                <w:szCs w:val="22"/>
                <w:rtl/>
                <w:lang w:bidi="fa-IR"/>
              </w:rPr>
            </w:pPr>
          </w:p>
        </w:tc>
        <w:tc>
          <w:tcPr>
            <w:tcW w:w="1519" w:type="dxa"/>
            <w:tcBorders>
              <w:top w:val="single" w:sz="12" w:space="0" w:color="auto"/>
              <w:right w:val="single" w:sz="12" w:space="0" w:color="auto"/>
            </w:tcBorders>
            <w:shd w:val="clear" w:color="auto" w:fill="auto"/>
          </w:tcPr>
          <w:p>
            <w:pPr>
              <w:rPr>
                <w:rFonts w:cs="B Nazanin"/>
                <w:sz w:val="24"/>
                <w:szCs w:val="22"/>
                <w:rtl/>
                <w:lang w:bidi="fa-IR"/>
              </w:rPr>
            </w:pPr>
          </w:p>
        </w:tc>
      </w:tr>
      <w:tr>
        <w:trPr>
          <w:gridAfter w:val="1"/>
          <w:wAfter w:w="11" w:type="dxa"/>
          <w:trHeight w:val="784"/>
        </w:trPr>
        <w:tc>
          <w:tcPr>
            <w:tcW w:w="850" w:type="dxa"/>
            <w:vMerge/>
            <w:tcBorders>
              <w:left w:val="single" w:sz="12" w:space="0" w:color="auto"/>
              <w:bottom w:val="single" w:sz="12" w:space="0" w:color="auto"/>
            </w:tcBorders>
            <w:shd w:val="clear" w:color="auto" w:fill="F2F2F2" w:themeFill="background1" w:themeFillShade="F2"/>
          </w:tcPr>
          <w:p>
            <w:pPr>
              <w:rPr>
                <w:rFonts w:cs="B Nazanin"/>
                <w:sz w:val="24"/>
                <w:szCs w:val="22"/>
                <w:rtl/>
                <w:lang w:bidi="fa-IR"/>
              </w:rPr>
            </w:pPr>
          </w:p>
        </w:tc>
        <w:tc>
          <w:tcPr>
            <w:tcW w:w="5718" w:type="dxa"/>
            <w:tcBorders>
              <w:bottom w:val="single" w:sz="12" w:space="0" w:color="auto"/>
            </w:tcBorders>
            <w:shd w:val="clear" w:color="auto" w:fill="auto"/>
            <w:vAlign w:val="center"/>
          </w:tcPr>
          <w:p>
            <w:pPr>
              <w:jc w:val="both"/>
              <w:rPr>
                <w:rFonts w:cs="B Nazanin"/>
                <w:sz w:val="24"/>
                <w:szCs w:val="22"/>
                <w:rtl/>
                <w:lang w:bidi="fa-IR"/>
              </w:rPr>
            </w:pPr>
            <w:r>
              <w:rPr>
                <w:rFonts w:cs="B Nazanin" w:hint="cs"/>
                <w:sz w:val="24"/>
                <w:szCs w:val="22"/>
                <w:rtl/>
              </w:rPr>
              <w:t>2- شماره گذاری کلیه تجهیزات / ماشین آلات/ دستگاههای آزمایشگاهی</w:t>
            </w:r>
          </w:p>
        </w:tc>
        <w:tc>
          <w:tcPr>
            <w:tcW w:w="803" w:type="dxa"/>
            <w:tcBorders>
              <w:bottom w:val="single" w:sz="1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34" w:type="dxa"/>
            <w:gridSpan w:val="2"/>
            <w:tcBorders>
              <w:bottom w:val="single" w:sz="12" w:space="0" w:color="auto"/>
            </w:tcBorders>
            <w:shd w:val="clear" w:color="auto" w:fill="auto"/>
          </w:tcPr>
          <w:p>
            <w:pPr>
              <w:rPr>
                <w:rFonts w:cs="B Nazanin"/>
                <w:sz w:val="24"/>
                <w:szCs w:val="22"/>
                <w:rtl/>
                <w:lang w:bidi="fa-IR"/>
              </w:rPr>
            </w:pPr>
          </w:p>
        </w:tc>
        <w:tc>
          <w:tcPr>
            <w:tcW w:w="1033" w:type="dxa"/>
            <w:tcBorders>
              <w:bottom w:val="single" w:sz="12" w:space="0" w:color="auto"/>
            </w:tcBorders>
            <w:shd w:val="clear" w:color="auto" w:fill="auto"/>
          </w:tcPr>
          <w:p>
            <w:pPr>
              <w:rPr>
                <w:rFonts w:cs="B Nazanin"/>
                <w:sz w:val="24"/>
                <w:szCs w:val="22"/>
                <w:rtl/>
                <w:lang w:bidi="fa-IR"/>
              </w:rPr>
            </w:pPr>
          </w:p>
        </w:tc>
        <w:tc>
          <w:tcPr>
            <w:tcW w:w="1519" w:type="dxa"/>
            <w:tcBorders>
              <w:bottom w:val="single" w:sz="12" w:space="0" w:color="auto"/>
              <w:right w:val="single" w:sz="12" w:space="0" w:color="auto"/>
            </w:tcBorders>
            <w:shd w:val="clear" w:color="auto" w:fill="auto"/>
          </w:tcPr>
          <w:p>
            <w:pPr>
              <w:rPr>
                <w:rFonts w:cs="B Nazanin"/>
                <w:sz w:val="24"/>
                <w:szCs w:val="22"/>
                <w:rtl/>
                <w:lang w:bidi="fa-IR"/>
              </w:rPr>
            </w:pPr>
          </w:p>
        </w:tc>
      </w:tr>
      <w:tr>
        <w:trPr>
          <w:gridAfter w:val="1"/>
          <w:wAfter w:w="11" w:type="dxa"/>
          <w:trHeight w:val="412"/>
        </w:trPr>
        <w:tc>
          <w:tcPr>
            <w:tcW w:w="850" w:type="dxa"/>
            <w:vMerge w:val="restart"/>
            <w:shd w:val="clear" w:color="auto" w:fill="F2F2F2"/>
            <w:vAlign w:val="center"/>
          </w:tcPr>
          <w:p>
            <w:pPr>
              <w:jc w:val="center"/>
              <w:rPr>
                <w:rFonts w:cs="B Nazanin"/>
                <w:b/>
                <w:bCs/>
                <w:sz w:val="24"/>
                <w:szCs w:val="22"/>
                <w:rtl/>
              </w:rPr>
            </w:pPr>
            <w:r>
              <w:rPr>
                <w:rFonts w:cs="B Nazanin" w:hint="cs"/>
                <w:b/>
                <w:bCs/>
                <w:sz w:val="22"/>
                <w:rtl/>
              </w:rPr>
              <w:lastRenderedPageBreak/>
              <w:t>مورد ارزیابی</w:t>
            </w:r>
          </w:p>
        </w:tc>
        <w:tc>
          <w:tcPr>
            <w:tcW w:w="5718" w:type="dxa"/>
            <w:vMerge w:val="restart"/>
            <w:shd w:val="clear" w:color="auto" w:fill="F2F2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489" w:type="dxa"/>
            <w:gridSpan w:val="5"/>
            <w:shd w:val="clear" w:color="auto" w:fill="F2F2F2"/>
            <w:vAlign w:val="center"/>
          </w:tcPr>
          <w:p>
            <w:pPr>
              <w:jc w:val="center"/>
              <w:rPr>
                <w:rFonts w:cs="B Nazanin"/>
                <w:b/>
                <w:bCs/>
                <w:rtl/>
              </w:rPr>
            </w:pPr>
            <w:r>
              <w:rPr>
                <w:rFonts w:cs="B Nazanin" w:hint="cs"/>
                <w:b/>
                <w:bCs/>
                <w:rtl/>
              </w:rPr>
              <w:t>نظریه ارزیابی</w:t>
            </w:r>
          </w:p>
        </w:tc>
      </w:tr>
      <w:tr>
        <w:trPr>
          <w:gridAfter w:val="1"/>
          <w:wAfter w:w="11" w:type="dxa"/>
          <w:trHeight w:val="69"/>
        </w:trPr>
        <w:tc>
          <w:tcPr>
            <w:tcW w:w="850" w:type="dxa"/>
            <w:vMerge/>
            <w:tcBorders>
              <w:bottom w:val="single" w:sz="12" w:space="0" w:color="auto"/>
            </w:tcBorders>
            <w:shd w:val="clear" w:color="auto" w:fill="F2F2F2"/>
            <w:vAlign w:val="center"/>
          </w:tcPr>
          <w:p>
            <w:pPr>
              <w:jc w:val="center"/>
              <w:rPr>
                <w:rFonts w:cs="B Nazanin"/>
                <w:sz w:val="24"/>
                <w:szCs w:val="22"/>
                <w:rtl/>
              </w:rPr>
            </w:pPr>
          </w:p>
        </w:tc>
        <w:tc>
          <w:tcPr>
            <w:tcW w:w="5718" w:type="dxa"/>
            <w:vMerge/>
            <w:tcBorders>
              <w:bottom w:val="single" w:sz="12" w:space="0" w:color="auto"/>
            </w:tcBorders>
            <w:shd w:val="clear" w:color="auto" w:fill="F2F2F2"/>
            <w:vAlign w:val="center"/>
          </w:tcPr>
          <w:p>
            <w:pPr>
              <w:jc w:val="center"/>
              <w:rPr>
                <w:rFonts w:cs="B Nazanin"/>
                <w:sz w:val="24"/>
                <w:szCs w:val="22"/>
                <w:rtl/>
              </w:rPr>
            </w:pPr>
          </w:p>
        </w:tc>
        <w:tc>
          <w:tcPr>
            <w:tcW w:w="803" w:type="dxa"/>
            <w:tcBorders>
              <w:bottom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امتیاز بند</w:t>
            </w:r>
          </w:p>
        </w:tc>
        <w:tc>
          <w:tcPr>
            <w:tcW w:w="1134" w:type="dxa"/>
            <w:gridSpan w:val="2"/>
            <w:tcBorders>
              <w:bottom w:val="single" w:sz="12" w:space="0" w:color="auto"/>
            </w:tcBorders>
            <w:shd w:val="clear" w:color="auto" w:fill="F2F2F2" w:themeFill="background1" w:themeFillShade="F2"/>
          </w:tcPr>
          <w:p>
            <w:pPr>
              <w:jc w:val="center"/>
              <w:rPr>
                <w:rFonts w:cs="B Nazanin"/>
                <w:b/>
                <w:bCs/>
                <w:rtl/>
              </w:rPr>
            </w:pPr>
            <w:r>
              <w:rPr>
                <w:rFonts w:cs="B Nazanin" w:hint="cs"/>
                <w:b/>
                <w:bCs/>
                <w:rtl/>
              </w:rPr>
              <w:t>امتیاز  خود ارزیابی</w:t>
            </w:r>
          </w:p>
        </w:tc>
        <w:tc>
          <w:tcPr>
            <w:tcW w:w="1033" w:type="dxa"/>
            <w:tcBorders>
              <w:bottom w:val="single" w:sz="12" w:space="0" w:color="auto"/>
            </w:tcBorders>
            <w:shd w:val="clear" w:color="auto" w:fill="F2F2F2" w:themeFill="background1" w:themeFillShade="F2"/>
          </w:tcPr>
          <w:p>
            <w:pPr>
              <w:jc w:val="center"/>
              <w:rPr>
                <w:rFonts w:cs="B Nazanin"/>
                <w:b/>
                <w:bCs/>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519" w:type="dxa"/>
            <w:tcBorders>
              <w:bottom w:val="single" w:sz="12" w:space="0" w:color="auto"/>
            </w:tcBorders>
            <w:shd w:val="clear" w:color="auto" w:fill="F2F2F2"/>
            <w:vAlign w:val="center"/>
          </w:tcPr>
          <w:p>
            <w:pPr>
              <w:jc w:val="center"/>
              <w:rPr>
                <w:rFonts w:cs="B Nazanin"/>
                <w:rtl/>
              </w:rPr>
            </w:pPr>
            <w:r>
              <w:rPr>
                <w:rFonts w:cs="B Nazanin" w:hint="cs"/>
                <w:b/>
                <w:bCs/>
                <w:rtl/>
              </w:rPr>
              <w:t>ملاحظات</w:t>
            </w:r>
          </w:p>
        </w:tc>
      </w:tr>
      <w:tr>
        <w:trPr>
          <w:gridAfter w:val="1"/>
          <w:wAfter w:w="11" w:type="dxa"/>
          <w:trHeight w:val="798"/>
        </w:trPr>
        <w:tc>
          <w:tcPr>
            <w:tcW w:w="850"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ind w:left="113" w:right="113"/>
              <w:jc w:val="center"/>
              <w:rPr>
                <w:rFonts w:cs="B Nazanin"/>
                <w:sz w:val="22"/>
                <w:szCs w:val="22"/>
                <w:rtl/>
              </w:rPr>
            </w:pPr>
            <w:r>
              <w:rPr>
                <w:rFonts w:cs="B Nazanin" w:hint="cs"/>
                <w:sz w:val="22"/>
                <w:szCs w:val="22"/>
                <w:rtl/>
              </w:rPr>
              <w:t>21-شستشو و ضدعفونی</w:t>
            </w:r>
          </w:p>
          <w:p>
            <w:pPr>
              <w:ind w:left="113" w:right="113"/>
              <w:jc w:val="center"/>
              <w:rPr>
                <w:rFonts w:cs="B Nazanin"/>
                <w:sz w:val="22"/>
                <w:szCs w:val="22"/>
                <w:rtl/>
                <w:lang w:bidi="fa-IR"/>
              </w:rPr>
            </w:pPr>
            <w:r>
              <w:rPr>
                <w:rFonts w:cs="B Nazanin" w:hint="cs"/>
                <w:sz w:val="22"/>
                <w:szCs w:val="22"/>
                <w:rtl/>
              </w:rPr>
              <w:t>امتیاز=7</w:t>
            </w:r>
          </w:p>
        </w:tc>
        <w:tc>
          <w:tcPr>
            <w:tcW w:w="5718" w:type="dxa"/>
            <w:tcBorders>
              <w:top w:val="single" w:sz="1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sz w:val="24"/>
                <w:szCs w:val="22"/>
                <w:rtl/>
              </w:rPr>
              <w:t>1-وجود برنامه مدون شستشو و ضدعفون</w:t>
            </w:r>
            <w:r>
              <w:rPr>
                <w:rFonts w:cs="B Nazanin" w:hint="cs"/>
                <w:sz w:val="24"/>
                <w:szCs w:val="22"/>
                <w:rtl/>
              </w:rPr>
              <w:t>ی</w:t>
            </w:r>
            <w:r>
              <w:rPr>
                <w:rFonts w:cs="B Nazanin"/>
                <w:sz w:val="24"/>
                <w:szCs w:val="22"/>
                <w:rtl/>
              </w:rPr>
              <w:t xml:space="preserve"> و نظافت برا</w:t>
            </w:r>
            <w:r>
              <w:rPr>
                <w:rFonts w:cs="B Nazanin" w:hint="cs"/>
                <w:sz w:val="24"/>
                <w:szCs w:val="22"/>
                <w:rtl/>
              </w:rPr>
              <w:t>ی</w:t>
            </w:r>
            <w:r>
              <w:rPr>
                <w:rFonts w:cs="B Nazanin"/>
                <w:sz w:val="24"/>
                <w:szCs w:val="22"/>
                <w:rtl/>
              </w:rPr>
              <w:t xml:space="preserve"> قسمت</w:t>
            </w:r>
            <w:r>
              <w:rPr>
                <w:rFonts w:cs="B Nazanin" w:hint="cs"/>
                <w:sz w:val="24"/>
                <w:szCs w:val="22"/>
                <w:rtl/>
              </w:rPr>
              <w:t xml:space="preserve">های تولید، انبار و سایر اماکن مرتبط با تولید </w:t>
            </w:r>
            <w:r>
              <w:rPr>
                <w:rFonts w:cs="B Nazanin"/>
                <w:sz w:val="24"/>
                <w:szCs w:val="22"/>
                <w:rtl/>
              </w:rPr>
              <w:t xml:space="preserve"> با کارا</w:t>
            </w:r>
            <w:r>
              <w:rPr>
                <w:rFonts w:cs="B Nazanin" w:hint="cs"/>
                <w:sz w:val="24"/>
                <w:szCs w:val="22"/>
                <w:rtl/>
              </w:rPr>
              <w:t>یی</w:t>
            </w:r>
            <w:r>
              <w:rPr>
                <w:rFonts w:cs="B Nazanin"/>
                <w:sz w:val="24"/>
                <w:szCs w:val="22"/>
                <w:rtl/>
              </w:rPr>
              <w:t xml:space="preserve"> لازم</w:t>
            </w:r>
          </w:p>
        </w:tc>
        <w:tc>
          <w:tcPr>
            <w:tcW w:w="803" w:type="dxa"/>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3</w:t>
            </w:r>
          </w:p>
        </w:tc>
        <w:tc>
          <w:tcPr>
            <w:tcW w:w="1134" w:type="dxa"/>
            <w:gridSpan w:val="2"/>
            <w:tcBorders>
              <w:top w:val="single" w:sz="12" w:space="0" w:color="auto"/>
            </w:tcBorders>
            <w:shd w:val="clear" w:color="auto" w:fill="FFFFFF" w:themeFill="background1"/>
          </w:tcPr>
          <w:p>
            <w:pPr>
              <w:jc w:val="center"/>
              <w:rPr>
                <w:rFonts w:cs="B Nazanin"/>
                <w:sz w:val="24"/>
                <w:szCs w:val="22"/>
                <w:rtl/>
              </w:rPr>
            </w:pPr>
          </w:p>
        </w:tc>
        <w:tc>
          <w:tcPr>
            <w:tcW w:w="1033" w:type="dxa"/>
            <w:tcBorders>
              <w:top w:val="single" w:sz="12" w:space="0" w:color="auto"/>
            </w:tcBorders>
            <w:shd w:val="clear" w:color="auto" w:fill="FFFFFF" w:themeFill="background1"/>
          </w:tcPr>
          <w:p>
            <w:pPr>
              <w:jc w:val="center"/>
              <w:rPr>
                <w:rFonts w:cs="B Nazanin"/>
                <w:sz w:val="24"/>
                <w:szCs w:val="22"/>
                <w:rtl/>
              </w:rPr>
            </w:pPr>
          </w:p>
        </w:tc>
        <w:tc>
          <w:tcPr>
            <w:tcW w:w="1519" w:type="dxa"/>
            <w:tcBorders>
              <w:top w:val="single" w:sz="12" w:space="0" w:color="auto"/>
              <w:bottom w:val="single" w:sz="2" w:space="0" w:color="auto"/>
              <w:right w:val="single" w:sz="12" w:space="0" w:color="auto"/>
            </w:tcBorders>
          </w:tcPr>
          <w:p>
            <w:pPr>
              <w:rPr>
                <w:rFonts w:cs="B Nazanin"/>
                <w:sz w:val="24"/>
                <w:szCs w:val="22"/>
                <w:rtl/>
              </w:rPr>
            </w:pPr>
          </w:p>
        </w:tc>
      </w:tr>
      <w:tr>
        <w:trPr>
          <w:gridAfter w:val="1"/>
          <w:wAfter w:w="11" w:type="dxa"/>
          <w:trHeight w:val="289"/>
        </w:trPr>
        <w:tc>
          <w:tcPr>
            <w:tcW w:w="850"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2" w:space="0" w:color="auto"/>
              <w:right w:val="single" w:sz="2" w:space="0" w:color="auto"/>
            </w:tcBorders>
            <w:vAlign w:val="center"/>
          </w:tcPr>
          <w:p>
            <w:pPr>
              <w:jc w:val="both"/>
              <w:rPr>
                <w:rFonts w:cs="B Nazanin"/>
                <w:sz w:val="24"/>
                <w:szCs w:val="22"/>
                <w:rtl/>
              </w:rPr>
            </w:pPr>
            <w:r>
              <w:rPr>
                <w:rFonts w:cs="B Nazanin" w:hint="cs"/>
                <w:sz w:val="24"/>
                <w:szCs w:val="22"/>
                <w:rtl/>
              </w:rPr>
              <w:t>2- نصب شیر آب جهت عملیات شستشو و نظافت و یا نصب پمپ باد برای نظافت در فواصل مختلف سالن تولید و یا</w:t>
            </w:r>
            <w:r>
              <w:rPr>
                <w:rFonts w:cs="B Nazanin" w:hint="cs"/>
                <w:sz w:val="24"/>
                <w:szCs w:val="22"/>
                <w:rtl/>
                <w:lang w:bidi="fa-IR"/>
              </w:rPr>
              <w:t xml:space="preserve"> امکانات سیستم های شستشوی </w:t>
            </w:r>
            <w:r>
              <w:rPr>
                <w:rFonts w:cs="B Nazanin"/>
                <w:sz w:val="24"/>
                <w:szCs w:val="22"/>
                <w:lang w:bidi="fa-IR"/>
              </w:rPr>
              <w:t>CIP</w:t>
            </w:r>
            <w:r>
              <w:rPr>
                <w:rFonts w:cs="B Nazanin" w:hint="cs"/>
                <w:sz w:val="24"/>
                <w:szCs w:val="22"/>
                <w:rtl/>
                <w:lang w:bidi="fa-IR"/>
              </w:rPr>
              <w:t>ویا</w:t>
            </w:r>
            <w:r>
              <w:rPr>
                <w:rFonts w:cs="B Nazanin"/>
                <w:sz w:val="24"/>
                <w:szCs w:val="22"/>
                <w:lang w:bidi="fa-IR"/>
              </w:rPr>
              <w:t>COP</w:t>
            </w:r>
            <w:r>
              <w:rPr>
                <w:rFonts w:cs="B Nazanin" w:hint="cs"/>
                <w:sz w:val="24"/>
                <w:szCs w:val="22"/>
                <w:rtl/>
                <w:lang w:bidi="fa-IR"/>
              </w:rPr>
              <w:t xml:space="preserve"> و ایجاد فضای مناسب برای نگهداری ابزار یا مخازن</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1134" w:type="dxa"/>
            <w:gridSpan w:val="2"/>
            <w:shd w:val="clear" w:color="auto" w:fill="FFFFFF" w:themeFill="background1"/>
          </w:tcPr>
          <w:p>
            <w:pPr>
              <w:jc w:val="center"/>
              <w:rPr>
                <w:rFonts w:cs="B Nazanin"/>
                <w:sz w:val="24"/>
                <w:szCs w:val="22"/>
                <w:rtl/>
              </w:rPr>
            </w:pPr>
          </w:p>
        </w:tc>
        <w:tc>
          <w:tcPr>
            <w:tcW w:w="1033" w:type="dxa"/>
            <w:shd w:val="clear" w:color="auto" w:fill="FFFFFF" w:themeFill="background1"/>
          </w:tcPr>
          <w:p>
            <w:pPr>
              <w:jc w:val="center"/>
              <w:rPr>
                <w:rFonts w:cs="B Nazanin"/>
                <w:sz w:val="24"/>
                <w:szCs w:val="22"/>
                <w:rtl/>
              </w:rPr>
            </w:pPr>
          </w:p>
        </w:tc>
        <w:tc>
          <w:tcPr>
            <w:tcW w:w="1519" w:type="dxa"/>
            <w:tcBorders>
              <w:top w:val="single" w:sz="2" w:space="0" w:color="auto"/>
              <w:bottom w:val="single" w:sz="2" w:space="0" w:color="auto"/>
              <w:right w:val="single" w:sz="12" w:space="0" w:color="auto"/>
            </w:tcBorders>
          </w:tcPr>
          <w:p>
            <w:pPr>
              <w:rPr>
                <w:rFonts w:cs="B Nazanin"/>
                <w:sz w:val="24"/>
                <w:szCs w:val="22"/>
                <w:rtl/>
              </w:rPr>
            </w:pPr>
          </w:p>
        </w:tc>
      </w:tr>
      <w:tr>
        <w:trPr>
          <w:gridAfter w:val="1"/>
          <w:wAfter w:w="11" w:type="dxa"/>
          <w:trHeight w:val="667"/>
        </w:trPr>
        <w:tc>
          <w:tcPr>
            <w:tcW w:w="850"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12" w:space="0" w:color="auto"/>
              <w:right w:val="single" w:sz="2" w:space="0" w:color="auto"/>
            </w:tcBorders>
            <w:vAlign w:val="center"/>
          </w:tcPr>
          <w:p>
            <w:pPr>
              <w:jc w:val="both"/>
              <w:rPr>
                <w:rFonts w:cs="B Nazanin"/>
                <w:sz w:val="24"/>
                <w:szCs w:val="22"/>
                <w:rtl/>
              </w:rPr>
            </w:pPr>
            <w:r>
              <w:rPr>
                <w:rFonts w:cs="B Nazanin"/>
                <w:sz w:val="24"/>
                <w:szCs w:val="22"/>
                <w:rtl/>
              </w:rPr>
              <w:t xml:space="preserve">3-سوابق </w:t>
            </w:r>
            <w:r>
              <w:rPr>
                <w:rFonts w:cs="B Nazanin" w:hint="cs"/>
                <w:sz w:val="24"/>
                <w:szCs w:val="22"/>
                <w:rtl/>
              </w:rPr>
              <w:t>پای</w:t>
            </w:r>
            <w:r>
              <w:rPr>
                <w:rFonts w:cs="B Nazanin" w:hint="eastAsia"/>
                <w:sz w:val="24"/>
                <w:szCs w:val="22"/>
                <w:rtl/>
              </w:rPr>
              <w:t>ش</w:t>
            </w:r>
            <w:r>
              <w:rPr>
                <w:rFonts w:cs="B Nazanin"/>
                <w:sz w:val="24"/>
                <w:szCs w:val="22"/>
                <w:rtl/>
              </w:rPr>
              <w:t xml:space="preserve"> و اثر بخش</w:t>
            </w:r>
            <w:r>
              <w:rPr>
                <w:rFonts w:cs="B Nazanin" w:hint="cs"/>
                <w:sz w:val="24"/>
                <w:szCs w:val="22"/>
                <w:rtl/>
              </w:rPr>
              <w:t>ی</w:t>
            </w:r>
            <w:r>
              <w:rPr>
                <w:rFonts w:cs="B Nazanin"/>
                <w:sz w:val="24"/>
                <w:szCs w:val="22"/>
                <w:rtl/>
              </w:rPr>
              <w:t xml:space="preserve"> س</w:t>
            </w:r>
            <w:r>
              <w:rPr>
                <w:rFonts w:cs="B Nazanin" w:hint="cs"/>
                <w:sz w:val="24"/>
                <w:szCs w:val="22"/>
                <w:rtl/>
              </w:rPr>
              <w:t>ی</w:t>
            </w:r>
            <w:r>
              <w:rPr>
                <w:rFonts w:cs="B Nazanin" w:hint="eastAsia"/>
                <w:sz w:val="24"/>
                <w:szCs w:val="22"/>
                <w:rtl/>
              </w:rPr>
              <w:t>ستم</w:t>
            </w:r>
            <w:r>
              <w:rPr>
                <w:rFonts w:cs="B Nazanin"/>
                <w:sz w:val="24"/>
                <w:szCs w:val="22"/>
                <w:rtl/>
              </w:rPr>
              <w:t xml:space="preserve"> شستشو و نظافت</w:t>
            </w:r>
          </w:p>
        </w:tc>
        <w:tc>
          <w:tcPr>
            <w:tcW w:w="803" w:type="dxa"/>
            <w:tcBorders>
              <w:top w:val="single" w:sz="2" w:space="0" w:color="auto"/>
              <w:left w:val="single" w:sz="2" w:space="0" w:color="auto"/>
              <w:bottom w:val="single" w:sz="1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1134" w:type="dxa"/>
            <w:gridSpan w:val="2"/>
            <w:tcBorders>
              <w:bottom w:val="single" w:sz="12" w:space="0" w:color="auto"/>
            </w:tcBorders>
            <w:shd w:val="clear" w:color="auto" w:fill="FFFFFF" w:themeFill="background1"/>
          </w:tcPr>
          <w:p>
            <w:pPr>
              <w:jc w:val="center"/>
              <w:rPr>
                <w:rFonts w:cs="B Nazanin"/>
                <w:sz w:val="24"/>
                <w:szCs w:val="22"/>
                <w:rtl/>
              </w:rPr>
            </w:pPr>
          </w:p>
        </w:tc>
        <w:tc>
          <w:tcPr>
            <w:tcW w:w="1033" w:type="dxa"/>
            <w:tcBorders>
              <w:bottom w:val="single" w:sz="12" w:space="0" w:color="auto"/>
            </w:tcBorders>
            <w:shd w:val="clear" w:color="auto" w:fill="FFFFFF" w:themeFill="background1"/>
          </w:tcPr>
          <w:p>
            <w:pPr>
              <w:jc w:val="center"/>
              <w:rPr>
                <w:rFonts w:cs="B Nazanin"/>
                <w:sz w:val="24"/>
                <w:szCs w:val="22"/>
                <w:rtl/>
              </w:rPr>
            </w:pPr>
          </w:p>
        </w:tc>
        <w:tc>
          <w:tcPr>
            <w:tcW w:w="1519" w:type="dxa"/>
            <w:tcBorders>
              <w:top w:val="single" w:sz="2" w:space="0" w:color="auto"/>
              <w:bottom w:val="single" w:sz="12" w:space="0" w:color="auto"/>
              <w:right w:val="single" w:sz="12" w:space="0" w:color="auto"/>
            </w:tcBorders>
          </w:tcPr>
          <w:p>
            <w:pPr>
              <w:rPr>
                <w:rFonts w:cs="B Nazanin"/>
                <w:sz w:val="24"/>
                <w:szCs w:val="22"/>
                <w:rtl/>
              </w:rPr>
            </w:pPr>
          </w:p>
        </w:tc>
      </w:tr>
      <w:tr>
        <w:trPr>
          <w:gridAfter w:val="1"/>
          <w:wAfter w:w="11" w:type="dxa"/>
          <w:trHeight w:val="620"/>
        </w:trPr>
        <w:tc>
          <w:tcPr>
            <w:tcW w:w="850"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 w:val="24"/>
                <w:szCs w:val="22"/>
                <w:rtl/>
                <w:lang w:bidi="fa-IR"/>
              </w:rPr>
            </w:pPr>
            <w:r>
              <w:rPr>
                <w:rFonts w:cs="B Nazanin" w:hint="cs"/>
                <w:sz w:val="24"/>
                <w:szCs w:val="22"/>
                <w:rtl/>
                <w:lang w:bidi="fa-IR"/>
              </w:rPr>
              <w:t>22-آزمایشگاه کنترل کیفیت</w:t>
            </w:r>
          </w:p>
          <w:p>
            <w:pPr>
              <w:ind w:left="113" w:right="113"/>
              <w:jc w:val="center"/>
              <w:rPr>
                <w:rFonts w:cs="B Nazanin"/>
                <w:sz w:val="24"/>
                <w:szCs w:val="22"/>
                <w:rtl/>
                <w:lang w:bidi="fa-IR"/>
              </w:rPr>
            </w:pPr>
            <w:r>
              <w:rPr>
                <w:rFonts w:cs="B Nazanin" w:hint="cs"/>
                <w:sz w:val="24"/>
                <w:szCs w:val="22"/>
                <w:rtl/>
                <w:lang w:bidi="fa-IR"/>
              </w:rPr>
              <w:t>امتیاز=6</w:t>
            </w:r>
          </w:p>
        </w:tc>
        <w:tc>
          <w:tcPr>
            <w:tcW w:w="5718" w:type="dxa"/>
            <w:tcBorders>
              <w:top w:val="single" w:sz="12" w:space="0" w:color="auto"/>
            </w:tcBorders>
            <w:shd w:val="clear" w:color="auto" w:fill="auto"/>
            <w:vAlign w:val="center"/>
          </w:tcPr>
          <w:p>
            <w:pPr>
              <w:rPr>
                <w:rFonts w:cs="B Nazanin"/>
                <w:sz w:val="24"/>
                <w:szCs w:val="22"/>
                <w:rtl/>
              </w:rPr>
            </w:pPr>
            <w:r>
              <w:rPr>
                <w:rFonts w:cs="B Nazanin" w:hint="cs"/>
                <w:sz w:val="24"/>
                <w:szCs w:val="22"/>
                <w:rtl/>
              </w:rPr>
              <w:t>1-وجود امکانات آزمایشگاهی برای کنترل کیفیت و ایمنی محصول</w:t>
            </w:r>
          </w:p>
        </w:tc>
        <w:tc>
          <w:tcPr>
            <w:tcW w:w="803" w:type="dxa"/>
            <w:tcBorders>
              <w:top w:val="single" w:sz="1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34" w:type="dxa"/>
            <w:gridSpan w:val="2"/>
            <w:tcBorders>
              <w:top w:val="single" w:sz="12" w:space="0" w:color="auto"/>
            </w:tcBorders>
            <w:shd w:val="clear" w:color="auto" w:fill="FFFFFF" w:themeFill="background1"/>
          </w:tcPr>
          <w:p>
            <w:pPr>
              <w:rPr>
                <w:rFonts w:cs="B Nazanin"/>
                <w:sz w:val="24"/>
                <w:szCs w:val="22"/>
                <w:rtl/>
                <w:lang w:bidi="fa-IR"/>
              </w:rPr>
            </w:pPr>
          </w:p>
        </w:tc>
        <w:tc>
          <w:tcPr>
            <w:tcW w:w="1033" w:type="dxa"/>
            <w:tcBorders>
              <w:top w:val="single" w:sz="12" w:space="0" w:color="auto"/>
            </w:tcBorders>
            <w:shd w:val="clear" w:color="auto" w:fill="FFFFFF" w:themeFill="background1"/>
          </w:tcPr>
          <w:p>
            <w:pPr>
              <w:rPr>
                <w:rFonts w:cs="B Nazanin"/>
                <w:sz w:val="24"/>
                <w:szCs w:val="22"/>
                <w:rtl/>
                <w:lang w:bidi="fa-IR"/>
              </w:rPr>
            </w:pPr>
          </w:p>
        </w:tc>
        <w:tc>
          <w:tcPr>
            <w:tcW w:w="1519" w:type="dxa"/>
            <w:tcBorders>
              <w:top w:val="single" w:sz="12" w:space="0" w:color="auto"/>
              <w:right w:val="single" w:sz="12" w:space="0" w:color="auto"/>
            </w:tcBorders>
            <w:shd w:val="clear" w:color="auto" w:fill="auto"/>
          </w:tcPr>
          <w:p>
            <w:pPr>
              <w:rPr>
                <w:rFonts w:cs="B Nazanin"/>
                <w:sz w:val="24"/>
                <w:szCs w:val="22"/>
                <w:rtl/>
                <w:lang w:bidi="fa-IR"/>
              </w:rPr>
            </w:pPr>
          </w:p>
        </w:tc>
      </w:tr>
      <w:tr>
        <w:trPr>
          <w:gridAfter w:val="1"/>
          <w:wAfter w:w="11" w:type="dxa"/>
          <w:trHeight w:val="906"/>
        </w:trPr>
        <w:tc>
          <w:tcPr>
            <w:tcW w:w="850" w:type="dxa"/>
            <w:vMerge/>
            <w:tcBorders>
              <w:left w:val="single" w:sz="12" w:space="0" w:color="auto"/>
            </w:tcBorders>
            <w:shd w:val="clear" w:color="auto" w:fill="F2F2F2" w:themeFill="background1" w:themeFillShade="F2"/>
          </w:tcPr>
          <w:p>
            <w:pPr>
              <w:rPr>
                <w:rFonts w:cs="B Nazanin"/>
                <w:sz w:val="24"/>
                <w:szCs w:val="22"/>
                <w:rtl/>
                <w:lang w:bidi="fa-IR"/>
              </w:rPr>
            </w:pPr>
          </w:p>
        </w:tc>
        <w:tc>
          <w:tcPr>
            <w:tcW w:w="5718" w:type="dxa"/>
            <w:shd w:val="clear" w:color="auto" w:fill="auto"/>
            <w:vAlign w:val="center"/>
          </w:tcPr>
          <w:p>
            <w:pPr>
              <w:rPr>
                <w:rFonts w:cs="B Nazanin"/>
                <w:sz w:val="24"/>
                <w:szCs w:val="22"/>
                <w:rtl/>
              </w:rPr>
            </w:pPr>
            <w:r>
              <w:rPr>
                <w:rFonts w:cs="B Nazanin" w:hint="cs"/>
                <w:sz w:val="24"/>
                <w:szCs w:val="22"/>
                <w:rtl/>
              </w:rPr>
              <w:t>2- وجود نیروی انسانی متخصص و مجرب برای نظارت بر فرآیند تولید و عملیات آزمایشگاهی(تضمین کیفیت)</w:t>
            </w:r>
          </w:p>
        </w:tc>
        <w:tc>
          <w:tcPr>
            <w:tcW w:w="803" w:type="dxa"/>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34" w:type="dxa"/>
            <w:gridSpan w:val="2"/>
            <w:shd w:val="clear" w:color="auto" w:fill="FFFFFF" w:themeFill="background1"/>
          </w:tcPr>
          <w:p>
            <w:pPr>
              <w:rPr>
                <w:rFonts w:cs="B Nazanin"/>
                <w:sz w:val="24"/>
                <w:szCs w:val="22"/>
                <w:rtl/>
                <w:lang w:bidi="fa-IR"/>
              </w:rPr>
            </w:pPr>
          </w:p>
        </w:tc>
        <w:tc>
          <w:tcPr>
            <w:tcW w:w="1033" w:type="dxa"/>
            <w:shd w:val="clear" w:color="auto" w:fill="FFFFFF" w:themeFill="background1"/>
          </w:tcPr>
          <w:p>
            <w:pPr>
              <w:rPr>
                <w:rFonts w:cs="B Nazanin"/>
                <w:sz w:val="24"/>
                <w:szCs w:val="22"/>
                <w:rtl/>
                <w:lang w:bidi="fa-IR"/>
              </w:rPr>
            </w:pPr>
          </w:p>
        </w:tc>
        <w:tc>
          <w:tcPr>
            <w:tcW w:w="1519" w:type="dxa"/>
            <w:tcBorders>
              <w:right w:val="single" w:sz="12" w:space="0" w:color="auto"/>
            </w:tcBorders>
            <w:shd w:val="clear" w:color="auto" w:fill="auto"/>
          </w:tcPr>
          <w:p>
            <w:pPr>
              <w:rPr>
                <w:rFonts w:cs="B Nazanin"/>
                <w:sz w:val="24"/>
                <w:szCs w:val="22"/>
                <w:rtl/>
                <w:lang w:bidi="fa-IR"/>
              </w:rPr>
            </w:pPr>
          </w:p>
        </w:tc>
      </w:tr>
      <w:tr>
        <w:trPr>
          <w:gridAfter w:val="1"/>
          <w:wAfter w:w="11" w:type="dxa"/>
          <w:trHeight w:val="848"/>
        </w:trPr>
        <w:tc>
          <w:tcPr>
            <w:tcW w:w="850" w:type="dxa"/>
            <w:vMerge/>
            <w:tcBorders>
              <w:left w:val="single" w:sz="12" w:space="0" w:color="auto"/>
            </w:tcBorders>
            <w:shd w:val="clear" w:color="auto" w:fill="F2F2F2" w:themeFill="background1" w:themeFillShade="F2"/>
          </w:tcPr>
          <w:p>
            <w:pPr>
              <w:rPr>
                <w:rFonts w:cs="B Nazanin"/>
                <w:sz w:val="24"/>
                <w:szCs w:val="22"/>
                <w:rtl/>
                <w:lang w:bidi="fa-IR"/>
              </w:rPr>
            </w:pPr>
          </w:p>
        </w:tc>
        <w:tc>
          <w:tcPr>
            <w:tcW w:w="5718" w:type="dxa"/>
            <w:shd w:val="clear" w:color="auto" w:fill="auto"/>
            <w:vAlign w:val="center"/>
          </w:tcPr>
          <w:p>
            <w:pPr>
              <w:rPr>
                <w:rFonts w:cs="B Nazanin"/>
                <w:sz w:val="24"/>
                <w:szCs w:val="22"/>
                <w:rtl/>
              </w:rPr>
            </w:pPr>
            <w:r>
              <w:rPr>
                <w:rFonts w:cs="B Nazanin" w:hint="cs"/>
                <w:sz w:val="24"/>
                <w:szCs w:val="22"/>
                <w:rtl/>
              </w:rPr>
              <w:t>3- وجود قرارداد معتبر با آزمایشگاههای تائید صلاحیت شده برای انجام آزمونهای برون سپاری شده</w:t>
            </w:r>
          </w:p>
        </w:tc>
        <w:tc>
          <w:tcPr>
            <w:tcW w:w="803" w:type="dxa"/>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34" w:type="dxa"/>
            <w:gridSpan w:val="2"/>
            <w:shd w:val="clear" w:color="auto" w:fill="FFFFFF" w:themeFill="background1"/>
          </w:tcPr>
          <w:p>
            <w:pPr>
              <w:rPr>
                <w:rFonts w:cs="B Nazanin"/>
                <w:sz w:val="24"/>
                <w:szCs w:val="22"/>
                <w:rtl/>
                <w:lang w:bidi="fa-IR"/>
              </w:rPr>
            </w:pPr>
          </w:p>
        </w:tc>
        <w:tc>
          <w:tcPr>
            <w:tcW w:w="1033" w:type="dxa"/>
            <w:shd w:val="clear" w:color="auto" w:fill="FFFFFF" w:themeFill="background1"/>
          </w:tcPr>
          <w:p>
            <w:pPr>
              <w:rPr>
                <w:rFonts w:cs="B Nazanin"/>
                <w:sz w:val="24"/>
                <w:szCs w:val="22"/>
                <w:rtl/>
                <w:lang w:bidi="fa-IR"/>
              </w:rPr>
            </w:pPr>
          </w:p>
        </w:tc>
        <w:tc>
          <w:tcPr>
            <w:tcW w:w="1519" w:type="dxa"/>
            <w:tcBorders>
              <w:right w:val="single" w:sz="12" w:space="0" w:color="auto"/>
            </w:tcBorders>
            <w:shd w:val="clear" w:color="auto" w:fill="auto"/>
          </w:tcPr>
          <w:p>
            <w:pPr>
              <w:rPr>
                <w:rFonts w:cs="B Nazanin"/>
                <w:sz w:val="24"/>
                <w:szCs w:val="22"/>
                <w:rtl/>
                <w:lang w:bidi="fa-IR"/>
              </w:rPr>
            </w:pPr>
          </w:p>
        </w:tc>
      </w:tr>
      <w:tr>
        <w:trPr>
          <w:gridAfter w:val="1"/>
          <w:wAfter w:w="11" w:type="dxa"/>
          <w:trHeight w:val="591"/>
        </w:trPr>
        <w:tc>
          <w:tcPr>
            <w:tcW w:w="850" w:type="dxa"/>
            <w:vMerge/>
            <w:tcBorders>
              <w:left w:val="single" w:sz="12" w:space="0" w:color="auto"/>
            </w:tcBorders>
            <w:shd w:val="clear" w:color="auto" w:fill="F2F2F2" w:themeFill="background1" w:themeFillShade="F2"/>
          </w:tcPr>
          <w:p>
            <w:pPr>
              <w:rPr>
                <w:rFonts w:cs="B Nazanin"/>
                <w:sz w:val="24"/>
                <w:szCs w:val="22"/>
                <w:rtl/>
                <w:lang w:bidi="fa-IR"/>
              </w:rPr>
            </w:pPr>
          </w:p>
        </w:tc>
        <w:tc>
          <w:tcPr>
            <w:tcW w:w="5718" w:type="dxa"/>
            <w:shd w:val="clear" w:color="auto" w:fill="auto"/>
            <w:vAlign w:val="center"/>
          </w:tcPr>
          <w:p>
            <w:pPr>
              <w:rPr>
                <w:rFonts w:cs="B Nazanin"/>
                <w:sz w:val="24"/>
                <w:szCs w:val="22"/>
                <w:rtl/>
              </w:rPr>
            </w:pPr>
            <w:r>
              <w:rPr>
                <w:rFonts w:cs="B Nazanin" w:hint="cs"/>
                <w:sz w:val="24"/>
                <w:szCs w:val="22"/>
                <w:rtl/>
              </w:rPr>
              <w:t>4- وجود سوابق نتایج آزمون های برون سپاری شده برای مواد اولیه و محصول</w:t>
            </w:r>
          </w:p>
        </w:tc>
        <w:tc>
          <w:tcPr>
            <w:tcW w:w="803" w:type="dxa"/>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34" w:type="dxa"/>
            <w:gridSpan w:val="2"/>
            <w:tcBorders>
              <w:bottom w:val="single" w:sz="12" w:space="0" w:color="auto"/>
            </w:tcBorders>
            <w:shd w:val="clear" w:color="auto" w:fill="FFFFFF" w:themeFill="background1"/>
          </w:tcPr>
          <w:p>
            <w:pPr>
              <w:rPr>
                <w:rFonts w:cs="B Nazanin"/>
                <w:sz w:val="24"/>
                <w:szCs w:val="22"/>
                <w:rtl/>
                <w:lang w:bidi="fa-IR"/>
              </w:rPr>
            </w:pPr>
          </w:p>
        </w:tc>
        <w:tc>
          <w:tcPr>
            <w:tcW w:w="1033" w:type="dxa"/>
            <w:tcBorders>
              <w:bottom w:val="single" w:sz="12" w:space="0" w:color="auto"/>
            </w:tcBorders>
            <w:shd w:val="clear" w:color="auto" w:fill="FFFFFF" w:themeFill="background1"/>
          </w:tcPr>
          <w:p>
            <w:pPr>
              <w:rPr>
                <w:rFonts w:cs="B Nazanin"/>
                <w:sz w:val="24"/>
                <w:szCs w:val="22"/>
                <w:rtl/>
                <w:lang w:bidi="fa-IR"/>
              </w:rPr>
            </w:pPr>
          </w:p>
        </w:tc>
        <w:tc>
          <w:tcPr>
            <w:tcW w:w="1519" w:type="dxa"/>
            <w:tcBorders>
              <w:right w:val="single" w:sz="12" w:space="0" w:color="auto"/>
            </w:tcBorders>
            <w:shd w:val="clear" w:color="auto" w:fill="auto"/>
          </w:tcPr>
          <w:p>
            <w:pPr>
              <w:rPr>
                <w:rFonts w:cs="B Nazanin"/>
                <w:sz w:val="24"/>
                <w:szCs w:val="22"/>
                <w:rtl/>
                <w:lang w:bidi="fa-IR"/>
              </w:rPr>
            </w:pPr>
          </w:p>
        </w:tc>
      </w:tr>
      <w:tr>
        <w:trPr>
          <w:gridAfter w:val="1"/>
          <w:wAfter w:w="11" w:type="dxa"/>
          <w:trHeight w:val="877"/>
        </w:trPr>
        <w:tc>
          <w:tcPr>
            <w:tcW w:w="850" w:type="dxa"/>
            <w:vMerge w:val="restart"/>
            <w:tcBorders>
              <w:top w:val="single" w:sz="12" w:space="0" w:color="auto"/>
              <w:left w:val="single" w:sz="12" w:space="0" w:color="auto"/>
              <w:right w:val="single" w:sz="2" w:space="0" w:color="auto"/>
            </w:tcBorders>
            <w:shd w:val="clear" w:color="auto" w:fill="F2F2F2" w:themeFill="background1" w:themeFillShade="F2"/>
            <w:textDirection w:val="btLr"/>
            <w:vAlign w:val="center"/>
          </w:tcPr>
          <w:p>
            <w:pPr>
              <w:ind w:left="113" w:right="113"/>
              <w:jc w:val="center"/>
              <w:rPr>
                <w:rFonts w:cs="B Nazanin"/>
                <w:rtl/>
                <w:lang w:bidi="fa-IR"/>
              </w:rPr>
            </w:pPr>
            <w:r>
              <w:rPr>
                <w:rFonts w:cs="B Nazanin" w:hint="cs"/>
                <w:rtl/>
                <w:lang w:bidi="fa-IR"/>
              </w:rPr>
              <w:t>23-کنترل محصول نامنطبق</w:t>
            </w:r>
          </w:p>
          <w:p>
            <w:pPr>
              <w:ind w:left="113" w:right="113"/>
              <w:jc w:val="center"/>
              <w:rPr>
                <w:rFonts w:cs="B Nazanin"/>
                <w:sz w:val="24"/>
                <w:szCs w:val="22"/>
                <w:rtl/>
                <w:lang w:bidi="fa-IR"/>
              </w:rPr>
            </w:pPr>
            <w:r>
              <w:rPr>
                <w:rFonts w:cs="B Nazanin" w:hint="cs"/>
                <w:rtl/>
                <w:lang w:bidi="fa-IR"/>
              </w:rPr>
              <w:t>امتیاز=5</w:t>
            </w:r>
          </w:p>
        </w:tc>
        <w:tc>
          <w:tcPr>
            <w:tcW w:w="5718" w:type="dxa"/>
            <w:tcBorders>
              <w:top w:val="single" w:sz="12" w:space="0" w:color="auto"/>
              <w:left w:val="single" w:sz="2" w:space="0" w:color="auto"/>
              <w:right w:val="single" w:sz="2" w:space="0" w:color="auto"/>
            </w:tcBorders>
            <w:vAlign w:val="center"/>
          </w:tcPr>
          <w:p>
            <w:pPr>
              <w:jc w:val="both"/>
              <w:rPr>
                <w:rFonts w:cs="B Nazanin"/>
                <w:sz w:val="24"/>
                <w:szCs w:val="22"/>
                <w:rtl/>
              </w:rPr>
            </w:pPr>
            <w:r>
              <w:rPr>
                <w:rFonts w:cs="B Nazanin" w:hint="cs"/>
                <w:sz w:val="24"/>
                <w:szCs w:val="22"/>
                <w:rtl/>
              </w:rPr>
              <w:t>1-وجود دستورالعمل نحوه تعیین تکلیف مواد اولیه و محصول نامنطبق و سوابق مربوطه</w:t>
            </w:r>
          </w:p>
        </w:tc>
        <w:tc>
          <w:tcPr>
            <w:tcW w:w="803" w:type="dxa"/>
            <w:tcBorders>
              <w:top w:val="single" w:sz="12" w:space="0" w:color="auto"/>
              <w:left w:val="single" w:sz="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34" w:type="dxa"/>
            <w:gridSpan w:val="2"/>
            <w:tcBorders>
              <w:top w:val="single" w:sz="12" w:space="0" w:color="auto"/>
            </w:tcBorders>
            <w:shd w:val="clear" w:color="auto" w:fill="FFFFFF" w:themeFill="background1"/>
          </w:tcPr>
          <w:p>
            <w:pPr>
              <w:jc w:val="center"/>
              <w:rPr>
                <w:rFonts w:cs="B Nazanin"/>
                <w:sz w:val="24"/>
                <w:szCs w:val="22"/>
                <w:rtl/>
              </w:rPr>
            </w:pPr>
          </w:p>
        </w:tc>
        <w:tc>
          <w:tcPr>
            <w:tcW w:w="1033" w:type="dxa"/>
            <w:tcBorders>
              <w:top w:val="single" w:sz="12" w:space="0" w:color="auto"/>
            </w:tcBorders>
            <w:shd w:val="clear" w:color="auto" w:fill="FFFFFF" w:themeFill="background1"/>
          </w:tcPr>
          <w:p>
            <w:pPr>
              <w:jc w:val="center"/>
              <w:rPr>
                <w:rFonts w:cs="B Nazanin"/>
                <w:sz w:val="24"/>
                <w:szCs w:val="22"/>
                <w:rtl/>
              </w:rPr>
            </w:pPr>
          </w:p>
        </w:tc>
        <w:tc>
          <w:tcPr>
            <w:tcW w:w="1519" w:type="dxa"/>
            <w:tcBorders>
              <w:top w:val="single" w:sz="12" w:space="0" w:color="auto"/>
              <w:right w:val="single" w:sz="12" w:space="0" w:color="auto"/>
            </w:tcBorders>
          </w:tcPr>
          <w:p>
            <w:pPr>
              <w:rPr>
                <w:rFonts w:cs="B Nazanin"/>
                <w:sz w:val="24"/>
                <w:szCs w:val="22"/>
                <w:rtl/>
              </w:rPr>
            </w:pPr>
          </w:p>
        </w:tc>
      </w:tr>
      <w:tr>
        <w:trPr>
          <w:gridAfter w:val="1"/>
          <w:wAfter w:w="11" w:type="dxa"/>
          <w:trHeight w:val="861"/>
        </w:trPr>
        <w:tc>
          <w:tcPr>
            <w:tcW w:w="850" w:type="dxa"/>
            <w:vMerge/>
            <w:tcBorders>
              <w:left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12" w:space="0" w:color="auto"/>
              <w:right w:val="single" w:sz="2" w:space="0" w:color="auto"/>
            </w:tcBorders>
            <w:vAlign w:val="center"/>
          </w:tcPr>
          <w:p>
            <w:pPr>
              <w:jc w:val="both"/>
              <w:rPr>
                <w:rFonts w:cs="B Nazanin"/>
                <w:sz w:val="24"/>
                <w:szCs w:val="22"/>
                <w:rtl/>
                <w:lang w:bidi="fa-IR"/>
              </w:rPr>
            </w:pPr>
            <w:r>
              <w:rPr>
                <w:rFonts w:cs="B Nazanin" w:hint="cs"/>
                <w:sz w:val="24"/>
                <w:szCs w:val="22"/>
                <w:rtl/>
              </w:rPr>
              <w:t>2- وجود دستورالعمل جمع آوری محصول نامنطبق از سطح عرضه و سوابق آن (</w:t>
            </w:r>
            <w:r>
              <w:rPr>
                <w:rFonts w:cs="B Nazanin"/>
                <w:sz w:val="24"/>
                <w:szCs w:val="22"/>
              </w:rPr>
              <w:t>Withdraw</w:t>
            </w:r>
            <w:r>
              <w:rPr>
                <w:rFonts w:cs="B Nazanin" w:hint="cs"/>
                <w:sz w:val="24"/>
                <w:szCs w:val="22"/>
                <w:rtl/>
                <w:lang w:bidi="fa-IR"/>
              </w:rPr>
              <w:t>)</w:t>
            </w:r>
          </w:p>
        </w:tc>
        <w:tc>
          <w:tcPr>
            <w:tcW w:w="80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1</w:t>
            </w:r>
          </w:p>
        </w:tc>
        <w:tc>
          <w:tcPr>
            <w:tcW w:w="1134" w:type="dxa"/>
            <w:gridSpan w:val="2"/>
            <w:tcBorders>
              <w:top w:val="single" w:sz="2" w:space="0" w:color="auto"/>
              <w:left w:val="single" w:sz="2" w:space="0" w:color="auto"/>
              <w:bottom w:val="single" w:sz="12" w:space="0" w:color="auto"/>
              <w:right w:val="single" w:sz="2" w:space="0" w:color="auto"/>
            </w:tcBorders>
          </w:tcPr>
          <w:p>
            <w:pPr>
              <w:jc w:val="center"/>
              <w:rPr>
                <w:rFonts w:cs="B Nazanin"/>
                <w:sz w:val="24"/>
                <w:szCs w:val="22"/>
                <w:rtl/>
              </w:rPr>
            </w:pPr>
          </w:p>
        </w:tc>
        <w:tc>
          <w:tcPr>
            <w:tcW w:w="1033" w:type="dxa"/>
            <w:tcBorders>
              <w:top w:val="single" w:sz="2" w:space="0" w:color="auto"/>
              <w:left w:val="single" w:sz="2" w:space="0" w:color="auto"/>
              <w:bottom w:val="single" w:sz="12" w:space="0" w:color="auto"/>
              <w:right w:val="single" w:sz="2" w:space="0" w:color="auto"/>
            </w:tcBorders>
          </w:tcPr>
          <w:p>
            <w:pPr>
              <w:jc w:val="center"/>
              <w:rPr>
                <w:rFonts w:cs="B Nazanin"/>
                <w:sz w:val="24"/>
                <w:szCs w:val="22"/>
                <w:rtl/>
              </w:rPr>
            </w:pPr>
          </w:p>
        </w:tc>
        <w:tc>
          <w:tcPr>
            <w:tcW w:w="1519" w:type="dxa"/>
            <w:tcBorders>
              <w:top w:val="single" w:sz="2" w:space="0" w:color="auto"/>
              <w:left w:val="single" w:sz="2" w:space="0" w:color="auto"/>
              <w:bottom w:val="single" w:sz="12" w:space="0" w:color="auto"/>
              <w:right w:val="single" w:sz="12" w:space="0" w:color="auto"/>
            </w:tcBorders>
          </w:tcPr>
          <w:p>
            <w:pPr>
              <w:rPr>
                <w:rFonts w:cs="B Nazanin"/>
                <w:sz w:val="24"/>
                <w:szCs w:val="22"/>
                <w:rtl/>
                <w:lang w:bidi="fa-IR"/>
              </w:rPr>
            </w:pPr>
          </w:p>
        </w:tc>
      </w:tr>
      <w:tr>
        <w:trPr>
          <w:gridAfter w:val="1"/>
          <w:wAfter w:w="11" w:type="dxa"/>
          <w:trHeight w:val="861"/>
        </w:trPr>
        <w:tc>
          <w:tcPr>
            <w:tcW w:w="850" w:type="dxa"/>
            <w:vMerge/>
            <w:tcBorders>
              <w:left w:val="single" w:sz="12" w:space="0" w:color="auto"/>
              <w:bottom w:val="single" w:sz="12" w:space="0" w:color="auto"/>
              <w:right w:val="single" w:sz="2" w:space="0" w:color="auto"/>
            </w:tcBorders>
            <w:shd w:val="clear" w:color="auto" w:fill="F2F2F2" w:themeFill="background1" w:themeFillShade="F2"/>
          </w:tcPr>
          <w:p>
            <w:pPr>
              <w:rPr>
                <w:rFonts w:cs="B Nazanin"/>
                <w:sz w:val="24"/>
                <w:szCs w:val="22"/>
                <w:rtl/>
              </w:rPr>
            </w:pPr>
          </w:p>
        </w:tc>
        <w:tc>
          <w:tcPr>
            <w:tcW w:w="5718" w:type="dxa"/>
            <w:tcBorders>
              <w:top w:val="single" w:sz="2" w:space="0" w:color="auto"/>
              <w:left w:val="single" w:sz="2" w:space="0" w:color="auto"/>
              <w:bottom w:val="single" w:sz="12" w:space="0" w:color="auto"/>
              <w:right w:val="single" w:sz="2" w:space="0" w:color="auto"/>
            </w:tcBorders>
            <w:vAlign w:val="center"/>
          </w:tcPr>
          <w:p>
            <w:pPr>
              <w:jc w:val="both"/>
              <w:rPr>
                <w:rFonts w:cs="B Nazanin"/>
                <w:sz w:val="24"/>
                <w:szCs w:val="22"/>
                <w:rtl/>
              </w:rPr>
            </w:pPr>
            <w:r>
              <w:rPr>
                <w:rFonts w:cs="B Nazanin" w:hint="cs"/>
                <w:sz w:val="24"/>
                <w:szCs w:val="22"/>
                <w:rtl/>
                <w:lang w:bidi="fa-IR"/>
              </w:rPr>
              <w:t>3-وجود دستورالعمل و سوابق فراخوان</w:t>
            </w:r>
            <w:r>
              <w:rPr>
                <w:rFonts w:cs="B Nazanin"/>
                <w:sz w:val="24"/>
                <w:szCs w:val="22"/>
                <w:lang w:bidi="fa-IR"/>
              </w:rPr>
              <w:t xml:space="preserve">Recall) </w:t>
            </w:r>
            <w:r>
              <w:rPr>
                <w:rFonts w:cs="B Nazanin" w:hint="cs"/>
                <w:sz w:val="24"/>
                <w:szCs w:val="22"/>
                <w:rtl/>
                <w:lang w:bidi="fa-IR"/>
              </w:rPr>
              <w:t>) محصولات نامنطبق از سطح عرضه</w:t>
            </w:r>
          </w:p>
        </w:tc>
        <w:tc>
          <w:tcPr>
            <w:tcW w:w="80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jc w:val="center"/>
              <w:rPr>
                <w:rFonts w:cs="B Nazanin"/>
                <w:sz w:val="24"/>
                <w:szCs w:val="22"/>
                <w:rtl/>
              </w:rPr>
            </w:pPr>
            <w:r>
              <w:rPr>
                <w:rFonts w:cs="B Nazanin" w:hint="cs"/>
                <w:sz w:val="24"/>
                <w:szCs w:val="22"/>
                <w:rtl/>
              </w:rPr>
              <w:t>2</w:t>
            </w:r>
          </w:p>
        </w:tc>
        <w:tc>
          <w:tcPr>
            <w:tcW w:w="1134" w:type="dxa"/>
            <w:gridSpan w:val="2"/>
            <w:tcBorders>
              <w:top w:val="single" w:sz="2" w:space="0" w:color="auto"/>
              <w:left w:val="single" w:sz="2" w:space="0" w:color="auto"/>
              <w:bottom w:val="single" w:sz="12" w:space="0" w:color="auto"/>
              <w:right w:val="single" w:sz="2" w:space="0" w:color="auto"/>
            </w:tcBorders>
          </w:tcPr>
          <w:p>
            <w:pPr>
              <w:jc w:val="center"/>
              <w:rPr>
                <w:rFonts w:cs="B Nazanin"/>
                <w:sz w:val="24"/>
                <w:szCs w:val="22"/>
                <w:rtl/>
              </w:rPr>
            </w:pPr>
          </w:p>
        </w:tc>
        <w:tc>
          <w:tcPr>
            <w:tcW w:w="1033" w:type="dxa"/>
            <w:tcBorders>
              <w:top w:val="single" w:sz="2" w:space="0" w:color="auto"/>
              <w:left w:val="single" w:sz="2" w:space="0" w:color="auto"/>
              <w:bottom w:val="single" w:sz="12" w:space="0" w:color="auto"/>
              <w:right w:val="single" w:sz="2" w:space="0" w:color="auto"/>
            </w:tcBorders>
          </w:tcPr>
          <w:p>
            <w:pPr>
              <w:jc w:val="center"/>
              <w:rPr>
                <w:rFonts w:cs="B Nazanin"/>
                <w:sz w:val="24"/>
                <w:szCs w:val="22"/>
                <w:rtl/>
              </w:rPr>
            </w:pPr>
          </w:p>
        </w:tc>
        <w:tc>
          <w:tcPr>
            <w:tcW w:w="1519" w:type="dxa"/>
            <w:tcBorders>
              <w:top w:val="single" w:sz="2" w:space="0" w:color="auto"/>
              <w:left w:val="single" w:sz="2" w:space="0" w:color="auto"/>
              <w:bottom w:val="single" w:sz="12" w:space="0" w:color="auto"/>
              <w:right w:val="single" w:sz="12" w:space="0" w:color="auto"/>
            </w:tcBorders>
          </w:tcPr>
          <w:p>
            <w:pPr>
              <w:rPr>
                <w:rFonts w:cs="B Nazanin"/>
                <w:sz w:val="24"/>
                <w:szCs w:val="22"/>
                <w:rtl/>
                <w:lang w:bidi="fa-IR"/>
              </w:rPr>
            </w:pPr>
          </w:p>
        </w:tc>
      </w:tr>
      <w:tr>
        <w:trPr>
          <w:gridAfter w:val="1"/>
          <w:wAfter w:w="11" w:type="dxa"/>
          <w:cantSplit/>
          <w:trHeight w:val="1273"/>
        </w:trPr>
        <w:tc>
          <w:tcPr>
            <w:tcW w:w="850" w:type="dxa"/>
            <w:tcBorders>
              <w:left w:val="single" w:sz="12" w:space="0" w:color="auto"/>
              <w:bottom w:val="single" w:sz="12" w:space="0" w:color="auto"/>
              <w:right w:val="single" w:sz="2" w:space="0" w:color="auto"/>
            </w:tcBorders>
            <w:shd w:val="clear" w:color="auto" w:fill="F2F2F2" w:themeFill="background1" w:themeFillShade="F2"/>
            <w:textDirection w:val="btLr"/>
            <w:vAlign w:val="center"/>
          </w:tcPr>
          <w:p>
            <w:pPr>
              <w:ind w:left="113" w:right="113"/>
              <w:jc w:val="center"/>
              <w:rPr>
                <w:rFonts w:cs="B Nazanin"/>
                <w:sz w:val="24"/>
                <w:szCs w:val="22"/>
                <w:rtl/>
              </w:rPr>
            </w:pPr>
            <w:r>
              <w:rPr>
                <w:rFonts w:cs="B Nazanin" w:hint="cs"/>
                <w:sz w:val="24"/>
                <w:szCs w:val="22"/>
                <w:rtl/>
              </w:rPr>
              <w:t>24- شکایت</w:t>
            </w:r>
          </w:p>
          <w:p>
            <w:pPr>
              <w:ind w:left="113" w:right="113"/>
              <w:jc w:val="center"/>
              <w:rPr>
                <w:rFonts w:cs="B Nazanin"/>
                <w:sz w:val="24"/>
                <w:szCs w:val="22"/>
                <w:rtl/>
              </w:rPr>
            </w:pPr>
            <w:r>
              <w:rPr>
                <w:rFonts w:cs="B Nazanin" w:hint="cs"/>
                <w:sz w:val="24"/>
                <w:szCs w:val="22"/>
                <w:rtl/>
              </w:rPr>
              <w:t>امتیاز=2</w:t>
            </w:r>
          </w:p>
        </w:tc>
        <w:tc>
          <w:tcPr>
            <w:tcW w:w="5718" w:type="dxa"/>
            <w:tcBorders>
              <w:top w:val="single" w:sz="2" w:space="0" w:color="auto"/>
              <w:left w:val="single" w:sz="2" w:space="0" w:color="auto"/>
              <w:bottom w:val="single" w:sz="12" w:space="0" w:color="auto"/>
              <w:right w:val="single" w:sz="2" w:space="0" w:color="auto"/>
            </w:tcBorders>
            <w:vAlign w:val="center"/>
          </w:tcPr>
          <w:p>
            <w:pPr>
              <w:ind w:left="27"/>
              <w:jc w:val="both"/>
              <w:rPr>
                <w:rFonts w:cs="B Nazanin"/>
                <w:sz w:val="24"/>
                <w:szCs w:val="22"/>
                <w:rtl/>
                <w:lang w:bidi="fa-IR"/>
              </w:rPr>
            </w:pPr>
            <w:r>
              <w:rPr>
                <w:rFonts w:cs="B Nazanin" w:hint="cs"/>
                <w:sz w:val="24"/>
                <w:szCs w:val="22"/>
                <w:rtl/>
                <w:lang w:bidi="fa-IR"/>
              </w:rPr>
              <w:t>1-وجود دستورالعمل های رسیدگی به شکایات و سوابق اقدامات انجام شده به منظور بررسی مشکل و رفع نواقص مربوط به شکایتی در تمامی مراحل تولید و بازنگری ارزیابی خطر</w:t>
            </w:r>
          </w:p>
        </w:tc>
        <w:tc>
          <w:tcPr>
            <w:tcW w:w="80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34" w:type="dxa"/>
            <w:gridSpan w:val="2"/>
            <w:tcBorders>
              <w:top w:val="single" w:sz="2" w:space="0" w:color="auto"/>
              <w:left w:val="single" w:sz="2" w:space="0" w:color="auto"/>
              <w:bottom w:val="single" w:sz="12" w:space="0" w:color="auto"/>
              <w:right w:val="single" w:sz="2" w:space="0" w:color="auto"/>
            </w:tcBorders>
          </w:tcPr>
          <w:p>
            <w:pPr>
              <w:jc w:val="center"/>
              <w:rPr>
                <w:rFonts w:cs="B Nazanin"/>
                <w:sz w:val="24"/>
                <w:szCs w:val="22"/>
                <w:rtl/>
              </w:rPr>
            </w:pPr>
          </w:p>
        </w:tc>
        <w:tc>
          <w:tcPr>
            <w:tcW w:w="1033" w:type="dxa"/>
            <w:tcBorders>
              <w:top w:val="single" w:sz="2" w:space="0" w:color="auto"/>
              <w:left w:val="single" w:sz="2" w:space="0" w:color="auto"/>
              <w:bottom w:val="single" w:sz="12" w:space="0" w:color="auto"/>
              <w:right w:val="single" w:sz="2" w:space="0" w:color="auto"/>
            </w:tcBorders>
          </w:tcPr>
          <w:p>
            <w:pPr>
              <w:jc w:val="center"/>
              <w:rPr>
                <w:rFonts w:cs="B Nazanin"/>
                <w:sz w:val="24"/>
                <w:szCs w:val="22"/>
                <w:rtl/>
              </w:rPr>
            </w:pPr>
          </w:p>
        </w:tc>
        <w:tc>
          <w:tcPr>
            <w:tcW w:w="1519" w:type="dxa"/>
            <w:tcBorders>
              <w:top w:val="single" w:sz="2" w:space="0" w:color="auto"/>
              <w:left w:val="single" w:sz="2" w:space="0" w:color="auto"/>
              <w:bottom w:val="single" w:sz="12" w:space="0" w:color="auto"/>
              <w:right w:val="single" w:sz="12" w:space="0" w:color="auto"/>
            </w:tcBorders>
          </w:tcPr>
          <w:p>
            <w:pPr>
              <w:rPr>
                <w:rFonts w:cs="B Nazanin"/>
                <w:sz w:val="24"/>
                <w:szCs w:val="22"/>
                <w:rtl/>
                <w:lang w:bidi="fa-IR"/>
              </w:rPr>
            </w:pPr>
          </w:p>
        </w:tc>
      </w:tr>
      <w:tr>
        <w:trPr>
          <w:gridAfter w:val="1"/>
          <w:wAfter w:w="11" w:type="dxa"/>
          <w:trHeight w:val="431"/>
        </w:trPr>
        <w:tc>
          <w:tcPr>
            <w:tcW w:w="850" w:type="dxa"/>
            <w:vMerge w:val="restart"/>
            <w:tcBorders>
              <w:top w:val="single" w:sz="12" w:space="0" w:color="auto"/>
              <w:left w:val="single" w:sz="12" w:space="0" w:color="auto"/>
            </w:tcBorders>
            <w:shd w:val="clear" w:color="auto" w:fill="F2F2F2" w:themeFill="background1" w:themeFillShade="F2"/>
            <w:vAlign w:val="center"/>
          </w:tcPr>
          <w:p>
            <w:pPr>
              <w:jc w:val="center"/>
              <w:rPr>
                <w:rFonts w:cs="B Nazanin"/>
                <w:b/>
                <w:bCs/>
                <w:sz w:val="22"/>
                <w:rtl/>
              </w:rPr>
            </w:pPr>
            <w:r>
              <w:rPr>
                <w:rFonts w:cs="B Nazanin" w:hint="cs"/>
                <w:b/>
                <w:bCs/>
                <w:sz w:val="22"/>
                <w:rtl/>
              </w:rPr>
              <w:lastRenderedPageBreak/>
              <w:t>مورد ارزیابی</w:t>
            </w:r>
          </w:p>
        </w:tc>
        <w:tc>
          <w:tcPr>
            <w:tcW w:w="5718" w:type="dxa"/>
            <w:vMerge w:val="restart"/>
            <w:tcBorders>
              <w:top w:val="single" w:sz="12" w:space="0" w:color="auto"/>
            </w:tcBorders>
            <w:shd w:val="clear" w:color="auto" w:fill="F2F2F2" w:themeFill="background1" w:themeFillShade="F2"/>
            <w:vAlign w:val="center"/>
          </w:tcPr>
          <w:p>
            <w:pPr>
              <w:tabs>
                <w:tab w:val="right" w:pos="252"/>
              </w:tabs>
              <w:jc w:val="center"/>
              <w:rPr>
                <w:rFonts w:cs="B Nazanin"/>
                <w:b/>
                <w:bCs/>
                <w:sz w:val="24"/>
                <w:szCs w:val="22"/>
                <w:rtl/>
              </w:rPr>
            </w:pPr>
            <w:r>
              <w:rPr>
                <w:rFonts w:cs="B Nazanin" w:hint="cs"/>
                <w:b/>
                <w:bCs/>
                <w:sz w:val="24"/>
                <w:szCs w:val="22"/>
                <w:rtl/>
              </w:rPr>
              <w:t>محل ارزیابی</w:t>
            </w:r>
          </w:p>
        </w:tc>
        <w:tc>
          <w:tcPr>
            <w:tcW w:w="4489" w:type="dxa"/>
            <w:gridSpan w:val="5"/>
            <w:tcBorders>
              <w:top w:val="single" w:sz="12" w:space="0" w:color="auto"/>
              <w:right w:val="single" w:sz="12" w:space="0" w:color="auto"/>
            </w:tcBorders>
            <w:shd w:val="clear" w:color="auto" w:fill="F2F2F2" w:themeFill="background1" w:themeFillShade="F2"/>
            <w:vAlign w:val="center"/>
          </w:tcPr>
          <w:p>
            <w:pPr>
              <w:jc w:val="center"/>
              <w:rPr>
                <w:rFonts w:cs="B Nazanin"/>
                <w:b/>
                <w:bCs/>
                <w:rtl/>
              </w:rPr>
            </w:pPr>
            <w:r>
              <w:rPr>
                <w:rFonts w:cs="B Nazanin" w:hint="cs"/>
                <w:b/>
                <w:bCs/>
                <w:rtl/>
              </w:rPr>
              <w:t>نظریه ارزیابی</w:t>
            </w:r>
          </w:p>
        </w:tc>
      </w:tr>
      <w:tr>
        <w:trPr>
          <w:gridAfter w:val="1"/>
          <w:wAfter w:w="11" w:type="dxa"/>
          <w:trHeight w:val="430"/>
        </w:trPr>
        <w:tc>
          <w:tcPr>
            <w:tcW w:w="850" w:type="dxa"/>
            <w:vMerge/>
            <w:tcBorders>
              <w:left w:val="single" w:sz="12" w:space="0" w:color="auto"/>
            </w:tcBorders>
            <w:shd w:val="clear" w:color="auto" w:fill="F2F2F2" w:themeFill="background1" w:themeFillShade="F2"/>
            <w:vAlign w:val="center"/>
          </w:tcPr>
          <w:p>
            <w:pPr>
              <w:jc w:val="center"/>
              <w:rPr>
                <w:rFonts w:cs="B Nazanin"/>
                <w:b/>
                <w:bCs/>
                <w:sz w:val="22"/>
                <w:rtl/>
              </w:rPr>
            </w:pPr>
          </w:p>
        </w:tc>
        <w:tc>
          <w:tcPr>
            <w:tcW w:w="5718" w:type="dxa"/>
            <w:vMerge/>
            <w:shd w:val="clear" w:color="auto" w:fill="F2F2F2" w:themeFill="background1" w:themeFillShade="F2"/>
            <w:vAlign w:val="center"/>
          </w:tcPr>
          <w:p>
            <w:pPr>
              <w:tabs>
                <w:tab w:val="right" w:pos="252"/>
              </w:tabs>
              <w:jc w:val="center"/>
              <w:rPr>
                <w:rFonts w:cs="B Nazanin"/>
                <w:b/>
                <w:bCs/>
                <w:sz w:val="24"/>
                <w:szCs w:val="22"/>
                <w:rtl/>
              </w:rPr>
            </w:pPr>
          </w:p>
        </w:tc>
        <w:tc>
          <w:tcPr>
            <w:tcW w:w="803" w:type="dxa"/>
            <w:tcBorders>
              <w:top w:val="single" w:sz="12" w:space="0" w:color="auto"/>
              <w:right w:val="single" w:sz="12" w:space="0" w:color="auto"/>
            </w:tcBorders>
            <w:shd w:val="clear" w:color="auto" w:fill="F2F2F2" w:themeFill="background1" w:themeFillShade="F2"/>
            <w:vAlign w:val="center"/>
          </w:tcPr>
          <w:p>
            <w:pPr>
              <w:jc w:val="center"/>
              <w:rPr>
                <w:rFonts w:cs="B Nazanin"/>
                <w:rtl/>
              </w:rPr>
            </w:pPr>
            <w:r>
              <w:rPr>
                <w:rFonts w:cs="B Nazanin" w:hint="cs"/>
                <w:b/>
                <w:bCs/>
                <w:rtl/>
              </w:rPr>
              <w:t>امتیاز بند</w:t>
            </w:r>
          </w:p>
        </w:tc>
        <w:tc>
          <w:tcPr>
            <w:tcW w:w="1134" w:type="dxa"/>
            <w:gridSpan w:val="2"/>
            <w:tcBorders>
              <w:top w:val="single" w:sz="12" w:space="0" w:color="auto"/>
              <w:bottom w:val="single" w:sz="12" w:space="0" w:color="auto"/>
              <w:right w:val="single" w:sz="12" w:space="0" w:color="auto"/>
            </w:tcBorders>
            <w:shd w:val="clear" w:color="auto" w:fill="F2F2F2" w:themeFill="background1" w:themeFillShade="F2"/>
          </w:tcPr>
          <w:p>
            <w:pPr>
              <w:jc w:val="center"/>
              <w:rPr>
                <w:rFonts w:cs="B Nazanin"/>
                <w:rtl/>
              </w:rPr>
            </w:pPr>
            <w:r>
              <w:rPr>
                <w:rFonts w:cs="B Nazanin" w:hint="cs"/>
                <w:b/>
                <w:bCs/>
                <w:rtl/>
              </w:rPr>
              <w:t>امتیاز  خود ارزیابی</w:t>
            </w:r>
          </w:p>
        </w:tc>
        <w:tc>
          <w:tcPr>
            <w:tcW w:w="1033" w:type="dxa"/>
            <w:tcBorders>
              <w:top w:val="single" w:sz="12" w:space="0" w:color="auto"/>
              <w:bottom w:val="single" w:sz="12" w:space="0" w:color="auto"/>
              <w:right w:val="single" w:sz="12" w:space="0" w:color="auto"/>
            </w:tcBorders>
            <w:shd w:val="clear" w:color="auto" w:fill="F2F2F2" w:themeFill="background1" w:themeFillShade="F2"/>
          </w:tcPr>
          <w:p>
            <w:pPr>
              <w:jc w:val="center"/>
              <w:rPr>
                <w:rFonts w:cs="B Nazanin"/>
                <w:rtl/>
              </w:rPr>
            </w:pPr>
            <w:r>
              <w:rPr>
                <w:rFonts w:cs="B Nazanin"/>
                <w:b/>
                <w:bCs/>
                <w:rtl/>
              </w:rPr>
              <w:t>امت</w:t>
            </w:r>
            <w:r>
              <w:rPr>
                <w:rFonts w:cs="B Nazanin" w:hint="cs"/>
                <w:b/>
                <w:bCs/>
                <w:rtl/>
              </w:rPr>
              <w:t>ی</w:t>
            </w:r>
            <w:r>
              <w:rPr>
                <w:rFonts w:cs="B Nazanin" w:hint="eastAsia"/>
                <w:b/>
                <w:bCs/>
                <w:rtl/>
              </w:rPr>
              <w:t>از</w:t>
            </w:r>
            <w:r>
              <w:rPr>
                <w:rFonts w:cs="B Nazanin"/>
                <w:b/>
                <w:bCs/>
                <w:rtl/>
              </w:rPr>
              <w:t xml:space="preserve"> حوزه نظارت</w:t>
            </w:r>
            <w:r>
              <w:rPr>
                <w:rFonts w:cs="B Nazanin" w:hint="cs"/>
                <w:b/>
                <w:bCs/>
                <w:rtl/>
              </w:rPr>
              <w:t>ی</w:t>
            </w:r>
          </w:p>
        </w:tc>
        <w:tc>
          <w:tcPr>
            <w:tcW w:w="1519" w:type="dxa"/>
            <w:tcBorders>
              <w:top w:val="single" w:sz="12" w:space="0" w:color="auto"/>
              <w:bottom w:val="single" w:sz="12" w:space="0" w:color="auto"/>
              <w:right w:val="single" w:sz="12" w:space="0" w:color="auto"/>
            </w:tcBorders>
            <w:shd w:val="clear" w:color="auto" w:fill="F2F2F2" w:themeFill="background1" w:themeFillShade="F2"/>
            <w:vAlign w:val="center"/>
          </w:tcPr>
          <w:p>
            <w:pPr>
              <w:jc w:val="center"/>
              <w:rPr>
                <w:rFonts w:cs="B Nazanin"/>
                <w:rtl/>
              </w:rPr>
            </w:pPr>
            <w:r>
              <w:rPr>
                <w:rFonts w:cs="B Nazanin" w:hint="cs"/>
                <w:b/>
                <w:bCs/>
                <w:rtl/>
              </w:rPr>
              <w:t>ملاحظات</w:t>
            </w:r>
          </w:p>
        </w:tc>
      </w:tr>
      <w:tr>
        <w:trPr>
          <w:gridAfter w:val="1"/>
          <w:wAfter w:w="11" w:type="dxa"/>
          <w:trHeight w:val="713"/>
        </w:trPr>
        <w:tc>
          <w:tcPr>
            <w:tcW w:w="850" w:type="dxa"/>
            <w:vMerge w:val="restart"/>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ind w:left="113" w:right="113"/>
              <w:jc w:val="center"/>
              <w:rPr>
                <w:rFonts w:cs="B Nazanin"/>
                <w:szCs w:val="22"/>
                <w:rtl/>
                <w:lang w:bidi="fa-IR"/>
              </w:rPr>
            </w:pPr>
            <w:r>
              <w:rPr>
                <w:rFonts w:cs="B Nazanin" w:hint="cs"/>
                <w:szCs w:val="22"/>
                <w:rtl/>
                <w:lang w:bidi="fa-IR"/>
              </w:rPr>
              <w:t>25-توزیع محصول</w:t>
            </w:r>
          </w:p>
          <w:p>
            <w:pPr>
              <w:ind w:left="113" w:right="113"/>
              <w:jc w:val="center"/>
              <w:rPr>
                <w:rFonts w:cs="B Nazanin"/>
                <w:szCs w:val="22"/>
                <w:rtl/>
                <w:lang w:bidi="fa-IR"/>
              </w:rPr>
            </w:pPr>
            <w:r>
              <w:rPr>
                <w:rFonts w:cs="B Nazanin" w:hint="cs"/>
                <w:szCs w:val="22"/>
                <w:rtl/>
                <w:lang w:bidi="fa-IR"/>
              </w:rPr>
              <w:t>امتیاز=6</w:t>
            </w:r>
          </w:p>
        </w:tc>
        <w:tc>
          <w:tcPr>
            <w:tcW w:w="5718" w:type="dxa"/>
            <w:tcBorders>
              <w:top w:val="single" w:sz="12" w:space="0" w:color="auto"/>
              <w:left w:val="single" w:sz="2" w:space="0" w:color="auto"/>
              <w:bottom w:val="single" w:sz="2" w:space="0" w:color="auto"/>
              <w:right w:val="single" w:sz="2" w:space="0" w:color="auto"/>
            </w:tcBorders>
            <w:vAlign w:val="center"/>
          </w:tcPr>
          <w:p>
            <w:pPr>
              <w:ind w:left="65"/>
              <w:jc w:val="both"/>
              <w:rPr>
                <w:rFonts w:cs="B Nazanin"/>
                <w:sz w:val="24"/>
                <w:szCs w:val="22"/>
                <w:rtl/>
                <w:lang w:bidi="fa-IR"/>
              </w:rPr>
            </w:pPr>
            <w:r>
              <w:rPr>
                <w:rFonts w:cs="B Nazanin" w:hint="cs"/>
                <w:sz w:val="24"/>
                <w:szCs w:val="22"/>
                <w:rtl/>
                <w:lang w:bidi="fa-IR"/>
              </w:rPr>
              <w:t>1-وجود دستورالعمل و سوابق مربوط به رعایت شرایط خوب حمل و نقل</w:t>
            </w:r>
          </w:p>
        </w:tc>
        <w:tc>
          <w:tcPr>
            <w:tcW w:w="803" w:type="dxa"/>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34" w:type="dxa"/>
            <w:gridSpan w:val="2"/>
            <w:tcBorders>
              <w:top w:val="single" w:sz="12" w:space="0" w:color="auto"/>
              <w:bottom w:val="single" w:sz="2" w:space="0" w:color="auto"/>
              <w:right w:val="single" w:sz="2" w:space="0" w:color="auto"/>
            </w:tcBorders>
            <w:shd w:val="clear" w:color="auto" w:fill="FFFFFF" w:themeFill="background1"/>
            <w:vAlign w:val="center"/>
          </w:tcPr>
          <w:p>
            <w:pPr>
              <w:jc w:val="center"/>
              <w:rPr>
                <w:rFonts w:cs="B Nazanin"/>
                <w:sz w:val="24"/>
                <w:szCs w:val="22"/>
                <w:rtl/>
                <w:lang w:bidi="fa-IR"/>
              </w:rPr>
            </w:pPr>
          </w:p>
        </w:tc>
        <w:tc>
          <w:tcPr>
            <w:tcW w:w="1033" w:type="dxa"/>
            <w:tcBorders>
              <w:top w:val="single" w:sz="12" w:space="0" w:color="auto"/>
              <w:left w:val="single" w:sz="2" w:space="0" w:color="auto"/>
              <w:bottom w:val="single" w:sz="2" w:space="0" w:color="auto"/>
              <w:right w:val="single" w:sz="2" w:space="0" w:color="auto"/>
            </w:tcBorders>
            <w:shd w:val="clear" w:color="auto" w:fill="FFFFFF" w:themeFill="background1"/>
            <w:vAlign w:val="center"/>
          </w:tcPr>
          <w:p>
            <w:pPr>
              <w:jc w:val="center"/>
              <w:rPr>
                <w:rFonts w:cs="B Nazanin"/>
                <w:sz w:val="24"/>
                <w:szCs w:val="22"/>
                <w:rtl/>
                <w:lang w:bidi="fa-IR"/>
              </w:rPr>
            </w:pPr>
          </w:p>
        </w:tc>
        <w:tc>
          <w:tcPr>
            <w:tcW w:w="1519" w:type="dxa"/>
            <w:tcBorders>
              <w:top w:val="single" w:sz="12" w:space="0" w:color="auto"/>
              <w:left w:val="single" w:sz="2" w:space="0" w:color="auto"/>
              <w:bottom w:val="single" w:sz="2" w:space="0" w:color="auto"/>
              <w:right w:val="single" w:sz="12" w:space="0" w:color="auto"/>
            </w:tcBorders>
            <w:vAlign w:val="center"/>
          </w:tcPr>
          <w:p>
            <w:pPr>
              <w:jc w:val="center"/>
              <w:rPr>
                <w:rFonts w:cs="B Nazanin"/>
                <w:sz w:val="24"/>
                <w:szCs w:val="22"/>
                <w:rtl/>
              </w:rPr>
            </w:pPr>
          </w:p>
        </w:tc>
      </w:tr>
      <w:tr>
        <w:trPr>
          <w:gridAfter w:val="1"/>
          <w:wAfter w:w="11" w:type="dxa"/>
          <w:trHeight w:val="847"/>
        </w:trPr>
        <w:tc>
          <w:tcPr>
            <w:tcW w:w="850" w:type="dxa"/>
            <w:vMerge/>
            <w:tcBorders>
              <w:top w:val="single" w:sz="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ind w:left="113" w:right="113"/>
              <w:jc w:val="center"/>
              <w:rPr>
                <w:rFonts w:cs="B Nazanin"/>
                <w:szCs w:val="22"/>
                <w:rtl/>
                <w:lang w:bidi="fa-IR"/>
              </w:rPr>
            </w:pPr>
          </w:p>
        </w:tc>
        <w:tc>
          <w:tcPr>
            <w:tcW w:w="5718" w:type="dxa"/>
            <w:tcBorders>
              <w:top w:val="single" w:sz="2" w:space="0" w:color="auto"/>
              <w:left w:val="single" w:sz="2" w:space="0" w:color="auto"/>
              <w:bottom w:val="single" w:sz="2" w:space="0" w:color="auto"/>
              <w:right w:val="single" w:sz="2" w:space="0" w:color="auto"/>
            </w:tcBorders>
            <w:vAlign w:val="center"/>
          </w:tcPr>
          <w:p>
            <w:pPr>
              <w:numPr>
                <w:ilvl w:val="0"/>
                <w:numId w:val="28"/>
              </w:numPr>
              <w:ind w:left="0"/>
              <w:jc w:val="both"/>
              <w:rPr>
                <w:rFonts w:cs="B Nazanin"/>
                <w:sz w:val="24"/>
                <w:szCs w:val="22"/>
                <w:rtl/>
                <w:lang w:bidi="fa-IR"/>
              </w:rPr>
            </w:pPr>
            <w:r>
              <w:rPr>
                <w:rFonts w:cs="B Nazanin" w:hint="cs"/>
                <w:sz w:val="24"/>
                <w:szCs w:val="22"/>
                <w:rtl/>
                <w:lang w:bidi="fa-IR"/>
              </w:rPr>
              <w:t>2-نظافت و شستشوی وسایل حمل و نقل بصورت مناسب طبق دستورالعمل و برنامه مدون</w:t>
            </w:r>
          </w:p>
        </w:tc>
        <w:tc>
          <w:tcPr>
            <w:tcW w:w="803" w:type="dxa"/>
            <w:tcBorders>
              <w:top w:val="single" w:sz="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34" w:type="dxa"/>
            <w:gridSpan w:val="2"/>
            <w:tcBorders>
              <w:top w:val="single" w:sz="2" w:space="0" w:color="auto"/>
              <w:bottom w:val="single" w:sz="2" w:space="0" w:color="auto"/>
              <w:right w:val="single" w:sz="2" w:space="0" w:color="auto"/>
            </w:tcBorders>
            <w:shd w:val="clear" w:color="auto" w:fill="FFFFFF" w:themeFill="background1"/>
            <w:vAlign w:val="center"/>
          </w:tcPr>
          <w:p>
            <w:pPr>
              <w:jc w:val="center"/>
              <w:rPr>
                <w:rFonts w:cs="B Nazanin"/>
                <w:sz w:val="24"/>
                <w:szCs w:val="22"/>
                <w:rtl/>
                <w:lang w:bidi="fa-IR"/>
              </w:rPr>
            </w:pPr>
          </w:p>
        </w:tc>
        <w:tc>
          <w:tcPr>
            <w:tcW w:w="103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pPr>
              <w:jc w:val="center"/>
              <w:rPr>
                <w:rFonts w:cs="B Nazanin"/>
                <w:sz w:val="24"/>
                <w:szCs w:val="22"/>
                <w:rtl/>
                <w:lang w:bidi="fa-IR"/>
              </w:rPr>
            </w:pPr>
          </w:p>
        </w:tc>
        <w:tc>
          <w:tcPr>
            <w:tcW w:w="1519" w:type="dxa"/>
            <w:tcBorders>
              <w:top w:val="single" w:sz="2" w:space="0" w:color="auto"/>
              <w:left w:val="single" w:sz="2" w:space="0" w:color="auto"/>
              <w:bottom w:val="single" w:sz="2" w:space="0" w:color="auto"/>
              <w:right w:val="single" w:sz="12" w:space="0" w:color="auto"/>
            </w:tcBorders>
            <w:vAlign w:val="center"/>
          </w:tcPr>
          <w:p>
            <w:pPr>
              <w:jc w:val="center"/>
              <w:rPr>
                <w:rFonts w:cs="B Nazanin"/>
                <w:sz w:val="24"/>
                <w:szCs w:val="22"/>
                <w:rtl/>
              </w:rPr>
            </w:pPr>
          </w:p>
        </w:tc>
      </w:tr>
      <w:tr>
        <w:trPr>
          <w:gridAfter w:val="1"/>
          <w:wAfter w:w="11" w:type="dxa"/>
          <w:trHeight w:val="988"/>
        </w:trPr>
        <w:tc>
          <w:tcPr>
            <w:tcW w:w="850" w:type="dxa"/>
            <w:vMerge/>
            <w:tcBorders>
              <w:top w:val="single" w:sz="2" w:space="0" w:color="auto"/>
              <w:left w:val="single" w:sz="12" w:space="0" w:color="auto"/>
              <w:bottom w:val="single" w:sz="12" w:space="0" w:color="auto"/>
              <w:right w:val="single" w:sz="2" w:space="0" w:color="auto"/>
            </w:tcBorders>
            <w:shd w:val="clear" w:color="auto" w:fill="F2F2F2" w:themeFill="background1" w:themeFillShade="F2"/>
            <w:textDirection w:val="btLr"/>
            <w:vAlign w:val="center"/>
          </w:tcPr>
          <w:p>
            <w:pPr>
              <w:ind w:left="113" w:right="113"/>
              <w:jc w:val="center"/>
              <w:rPr>
                <w:rFonts w:cs="B Nazanin"/>
                <w:szCs w:val="22"/>
                <w:rtl/>
                <w:lang w:bidi="fa-IR"/>
              </w:rPr>
            </w:pPr>
          </w:p>
        </w:tc>
        <w:tc>
          <w:tcPr>
            <w:tcW w:w="5718" w:type="dxa"/>
            <w:tcBorders>
              <w:top w:val="single" w:sz="2" w:space="0" w:color="auto"/>
              <w:left w:val="single" w:sz="2" w:space="0" w:color="auto"/>
              <w:bottom w:val="single" w:sz="12" w:space="0" w:color="auto"/>
              <w:right w:val="single" w:sz="2" w:space="0" w:color="auto"/>
            </w:tcBorders>
            <w:vAlign w:val="center"/>
          </w:tcPr>
          <w:p>
            <w:pPr>
              <w:numPr>
                <w:ilvl w:val="0"/>
                <w:numId w:val="28"/>
              </w:numPr>
              <w:ind w:left="0"/>
              <w:jc w:val="both"/>
              <w:rPr>
                <w:rFonts w:cs="B Nazanin"/>
                <w:sz w:val="24"/>
                <w:szCs w:val="22"/>
                <w:rtl/>
                <w:lang w:bidi="fa-IR"/>
              </w:rPr>
            </w:pPr>
            <w:r>
              <w:rPr>
                <w:rFonts w:cs="B Nazanin" w:hint="cs"/>
                <w:sz w:val="24"/>
                <w:szCs w:val="22"/>
                <w:rtl/>
                <w:lang w:bidi="fa-IR"/>
              </w:rPr>
              <w:t>3-وجود برنامه کالیبراسیون و دستورالعمل و سوابق تعمیر و نگهداری ابزار کنترل وسایل حمل و نقل مربوط به ثبت دما و رطوبت (مانند ثبت دما و رطوبت)</w:t>
            </w:r>
          </w:p>
        </w:tc>
        <w:tc>
          <w:tcPr>
            <w:tcW w:w="803" w:type="dxa"/>
            <w:tcBorders>
              <w:top w:val="single" w:sz="2" w:space="0" w:color="auto"/>
              <w:left w:val="single" w:sz="2" w:space="0" w:color="auto"/>
              <w:bottom w:val="single" w:sz="1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3</w:t>
            </w:r>
          </w:p>
        </w:tc>
        <w:tc>
          <w:tcPr>
            <w:tcW w:w="1134" w:type="dxa"/>
            <w:gridSpan w:val="2"/>
            <w:tcBorders>
              <w:top w:val="single" w:sz="2" w:space="0" w:color="auto"/>
              <w:bottom w:val="single" w:sz="12" w:space="0" w:color="auto"/>
              <w:right w:val="single" w:sz="2" w:space="0" w:color="auto"/>
            </w:tcBorders>
            <w:shd w:val="clear" w:color="auto" w:fill="FFFFFF" w:themeFill="background1"/>
            <w:vAlign w:val="center"/>
          </w:tcPr>
          <w:p>
            <w:pPr>
              <w:jc w:val="center"/>
              <w:rPr>
                <w:rFonts w:cs="B Nazanin"/>
                <w:sz w:val="24"/>
                <w:szCs w:val="22"/>
                <w:rtl/>
                <w:lang w:bidi="fa-IR"/>
              </w:rPr>
            </w:pPr>
          </w:p>
        </w:tc>
        <w:tc>
          <w:tcPr>
            <w:tcW w:w="1033"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pPr>
              <w:jc w:val="center"/>
              <w:rPr>
                <w:rFonts w:cs="B Nazanin"/>
                <w:sz w:val="24"/>
                <w:szCs w:val="22"/>
                <w:rtl/>
                <w:lang w:bidi="fa-IR"/>
              </w:rPr>
            </w:pPr>
          </w:p>
        </w:tc>
        <w:tc>
          <w:tcPr>
            <w:tcW w:w="1519" w:type="dxa"/>
            <w:tcBorders>
              <w:top w:val="single" w:sz="2" w:space="0" w:color="auto"/>
              <w:left w:val="single" w:sz="2" w:space="0" w:color="auto"/>
              <w:bottom w:val="single" w:sz="12" w:space="0" w:color="auto"/>
              <w:right w:val="single" w:sz="12" w:space="0" w:color="auto"/>
            </w:tcBorders>
            <w:vAlign w:val="center"/>
          </w:tcPr>
          <w:p>
            <w:pPr>
              <w:jc w:val="center"/>
              <w:rPr>
                <w:rFonts w:cs="B Nazanin"/>
                <w:sz w:val="24"/>
                <w:szCs w:val="22"/>
                <w:rtl/>
              </w:rPr>
            </w:pPr>
          </w:p>
        </w:tc>
      </w:tr>
      <w:tr>
        <w:trPr>
          <w:trHeight w:val="684"/>
        </w:trPr>
        <w:tc>
          <w:tcPr>
            <w:tcW w:w="85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extDirection w:val="btLr"/>
            <w:vAlign w:val="center"/>
          </w:tcPr>
          <w:p>
            <w:pPr>
              <w:ind w:left="113" w:right="113"/>
              <w:jc w:val="center"/>
              <w:rPr>
                <w:rFonts w:cs="B Nazanin"/>
                <w:sz w:val="24"/>
                <w:szCs w:val="22"/>
                <w:rtl/>
                <w:lang w:bidi="fa-IR"/>
              </w:rPr>
            </w:pPr>
            <w:r>
              <w:rPr>
                <w:rFonts w:cs="B Nazanin" w:hint="cs"/>
                <w:sz w:val="24"/>
                <w:szCs w:val="22"/>
                <w:rtl/>
                <w:lang w:bidi="fa-IR"/>
              </w:rPr>
              <w:t>26-ردیابی</w:t>
            </w:r>
          </w:p>
          <w:p>
            <w:pPr>
              <w:ind w:left="113" w:right="113"/>
              <w:jc w:val="center"/>
              <w:rPr>
                <w:rFonts w:cs="B Nazanin"/>
                <w:sz w:val="24"/>
                <w:szCs w:val="22"/>
                <w:rtl/>
                <w:lang w:bidi="fa-IR"/>
              </w:rPr>
            </w:pPr>
            <w:r>
              <w:rPr>
                <w:rFonts w:cs="B Nazanin" w:hint="cs"/>
                <w:sz w:val="24"/>
                <w:szCs w:val="22"/>
                <w:rtl/>
                <w:lang w:bidi="fa-IR"/>
              </w:rPr>
              <w:t>امتیاز=3</w:t>
            </w:r>
          </w:p>
        </w:tc>
        <w:tc>
          <w:tcPr>
            <w:tcW w:w="5718" w:type="dxa"/>
            <w:tcBorders>
              <w:top w:val="single" w:sz="12" w:space="0" w:color="auto"/>
              <w:left w:val="single" w:sz="2" w:space="0" w:color="auto"/>
              <w:bottom w:val="single" w:sz="2" w:space="0" w:color="auto"/>
              <w:right w:val="single" w:sz="2" w:space="0" w:color="auto"/>
            </w:tcBorders>
            <w:shd w:val="clear" w:color="auto" w:fill="auto"/>
            <w:vAlign w:val="center"/>
          </w:tcPr>
          <w:p>
            <w:pPr>
              <w:ind w:left="23"/>
              <w:rPr>
                <w:rFonts w:cs="B Nazanin"/>
                <w:sz w:val="24"/>
                <w:szCs w:val="22"/>
                <w:rtl/>
                <w:lang w:bidi="fa-IR"/>
              </w:rPr>
            </w:pPr>
            <w:r>
              <w:rPr>
                <w:rFonts w:cs="B Nazanin" w:hint="cs"/>
                <w:sz w:val="24"/>
                <w:szCs w:val="22"/>
                <w:rtl/>
                <w:lang w:bidi="fa-IR"/>
              </w:rPr>
              <w:t>1-</w:t>
            </w:r>
            <w:r>
              <w:rPr>
                <w:rFonts w:cs="B Nazanin"/>
                <w:sz w:val="24"/>
                <w:szCs w:val="22"/>
                <w:rtl/>
                <w:lang w:bidi="fa-IR"/>
              </w:rPr>
              <w:t>وجود دستورالعمل رد</w:t>
            </w:r>
            <w:r>
              <w:rPr>
                <w:rFonts w:cs="B Nazanin" w:hint="cs"/>
                <w:sz w:val="24"/>
                <w:szCs w:val="22"/>
                <w:rtl/>
                <w:lang w:bidi="fa-IR"/>
              </w:rPr>
              <w:t>ی</w:t>
            </w:r>
            <w:r>
              <w:rPr>
                <w:rFonts w:cs="B Nazanin" w:hint="eastAsia"/>
                <w:sz w:val="24"/>
                <w:szCs w:val="22"/>
                <w:rtl/>
                <w:lang w:bidi="fa-IR"/>
              </w:rPr>
              <w:t>اب</w:t>
            </w:r>
            <w:r>
              <w:rPr>
                <w:rFonts w:cs="B Nazanin" w:hint="cs"/>
                <w:sz w:val="24"/>
                <w:szCs w:val="22"/>
                <w:rtl/>
                <w:lang w:bidi="fa-IR"/>
              </w:rPr>
              <w:t xml:space="preserve">یمواد اولیه و </w:t>
            </w:r>
            <w:r>
              <w:rPr>
                <w:rFonts w:cs="B Nazanin"/>
                <w:sz w:val="24"/>
                <w:szCs w:val="22"/>
                <w:rtl/>
                <w:lang w:bidi="fa-IR"/>
              </w:rPr>
              <w:t>محصولات</w:t>
            </w:r>
            <w:r>
              <w:rPr>
                <w:rFonts w:cs="B Nazanin" w:hint="cs"/>
                <w:sz w:val="24"/>
                <w:szCs w:val="22"/>
                <w:rtl/>
                <w:lang w:bidi="fa-IR"/>
              </w:rPr>
              <w:t xml:space="preserve"> و </w:t>
            </w:r>
            <w:r>
              <w:rPr>
                <w:rFonts w:cs="B Nazanin" w:hint="cs"/>
                <w:sz w:val="24"/>
                <w:szCs w:val="22"/>
                <w:rtl/>
              </w:rPr>
              <w:t>سوابق قابل دسترسی و خوانا از ردیابی دوسویه محصول از مواد اولیه به محصول نهایی و بالعکس و ردیابی در سطح عرضه</w:t>
            </w:r>
          </w:p>
        </w:tc>
        <w:tc>
          <w:tcPr>
            <w:tcW w:w="810" w:type="dxa"/>
            <w:gridSpan w:val="2"/>
            <w:tcBorders>
              <w:top w:val="single" w:sz="12" w:space="0" w:color="auto"/>
              <w:left w:val="single" w:sz="2" w:space="0" w:color="auto"/>
              <w:bottom w:val="single" w:sz="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3</w:t>
            </w:r>
          </w:p>
        </w:tc>
        <w:tc>
          <w:tcPr>
            <w:tcW w:w="1127" w:type="dxa"/>
            <w:tcBorders>
              <w:bottom w:val="single" w:sz="12" w:space="0" w:color="auto"/>
              <w:right w:val="single" w:sz="2" w:space="0" w:color="auto"/>
            </w:tcBorders>
            <w:shd w:val="clear" w:color="auto" w:fill="FFFFFF" w:themeFill="background1"/>
          </w:tcPr>
          <w:p>
            <w:pPr>
              <w:rPr>
                <w:rFonts w:cs="B Nazanin"/>
                <w:sz w:val="24"/>
                <w:szCs w:val="22"/>
                <w:rtl/>
                <w:lang w:bidi="fa-IR"/>
              </w:rPr>
            </w:pPr>
          </w:p>
        </w:tc>
        <w:tc>
          <w:tcPr>
            <w:tcW w:w="1033" w:type="dxa"/>
            <w:tcBorders>
              <w:left w:val="single" w:sz="2" w:space="0" w:color="auto"/>
              <w:bottom w:val="single" w:sz="12" w:space="0" w:color="auto"/>
              <w:right w:val="single" w:sz="2" w:space="0" w:color="auto"/>
            </w:tcBorders>
            <w:shd w:val="clear" w:color="auto" w:fill="FFFFFF" w:themeFill="background1"/>
          </w:tcPr>
          <w:p>
            <w:pPr>
              <w:rPr>
                <w:rFonts w:cs="B Nazanin"/>
                <w:sz w:val="24"/>
                <w:szCs w:val="22"/>
                <w:rtl/>
                <w:lang w:bidi="fa-IR"/>
              </w:rPr>
            </w:pPr>
          </w:p>
        </w:tc>
        <w:tc>
          <w:tcPr>
            <w:tcW w:w="1530" w:type="dxa"/>
            <w:gridSpan w:val="2"/>
            <w:tcBorders>
              <w:top w:val="single" w:sz="12" w:space="0" w:color="auto"/>
              <w:left w:val="single" w:sz="2" w:space="0" w:color="auto"/>
              <w:bottom w:val="single" w:sz="12" w:space="0" w:color="auto"/>
              <w:right w:val="single" w:sz="12" w:space="0" w:color="auto"/>
            </w:tcBorders>
            <w:shd w:val="clear" w:color="auto" w:fill="auto"/>
          </w:tcPr>
          <w:p>
            <w:pPr>
              <w:rPr>
                <w:rFonts w:cs="B Nazanin"/>
                <w:sz w:val="24"/>
                <w:szCs w:val="22"/>
                <w:rtl/>
                <w:lang w:bidi="fa-IR"/>
              </w:rPr>
            </w:pPr>
          </w:p>
        </w:tc>
      </w:tr>
      <w:tr>
        <w:trPr>
          <w:trHeight w:val="940"/>
        </w:trPr>
        <w:tc>
          <w:tcPr>
            <w:tcW w:w="850"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r>
              <w:rPr>
                <w:rFonts w:cs="B Nazanin" w:hint="cs"/>
                <w:szCs w:val="22"/>
                <w:rtl/>
                <w:lang w:bidi="fa-IR"/>
              </w:rPr>
              <w:t>27-تامین کنندگان</w:t>
            </w:r>
          </w:p>
          <w:p>
            <w:pPr>
              <w:ind w:left="113" w:right="113"/>
              <w:jc w:val="center"/>
              <w:rPr>
                <w:rFonts w:cs="B Nazanin"/>
                <w:szCs w:val="22"/>
                <w:rtl/>
                <w:lang w:bidi="fa-IR"/>
              </w:rPr>
            </w:pPr>
            <w:r>
              <w:rPr>
                <w:rFonts w:cs="B Nazanin" w:hint="cs"/>
                <w:szCs w:val="22"/>
                <w:rtl/>
                <w:lang w:bidi="fa-IR"/>
              </w:rPr>
              <w:t>امتیاز=3</w:t>
            </w:r>
          </w:p>
        </w:tc>
        <w:tc>
          <w:tcPr>
            <w:tcW w:w="5718" w:type="dxa"/>
            <w:tcBorders>
              <w:top w:val="single" w:sz="12" w:space="0" w:color="auto"/>
            </w:tcBorders>
            <w:vAlign w:val="center"/>
          </w:tcPr>
          <w:p>
            <w:pPr>
              <w:rPr>
                <w:rFonts w:cs="B Nazanin"/>
                <w:sz w:val="24"/>
                <w:szCs w:val="22"/>
                <w:rtl/>
              </w:rPr>
            </w:pPr>
            <w:r>
              <w:rPr>
                <w:rFonts w:cs="B Nazanin" w:hint="cs"/>
                <w:sz w:val="24"/>
                <w:szCs w:val="22"/>
                <w:rtl/>
              </w:rPr>
              <w:t>1-وجود دستورالعمل و برنامه ارزیابی تامین کنندگان در جهت تامین مواد اولیه منطبق با معیارهای ایمنی و کیفی مواد غذایی و ثبت سوابق</w:t>
            </w:r>
          </w:p>
        </w:tc>
        <w:tc>
          <w:tcPr>
            <w:tcW w:w="810" w:type="dxa"/>
            <w:gridSpan w:val="2"/>
            <w:tcBorders>
              <w:top w:val="single" w:sz="1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3</w:t>
            </w:r>
          </w:p>
        </w:tc>
        <w:tc>
          <w:tcPr>
            <w:tcW w:w="1127" w:type="dxa"/>
            <w:tcBorders>
              <w:top w:val="single" w:sz="12" w:space="0" w:color="auto"/>
              <w:bottom w:val="single" w:sz="4" w:space="0" w:color="auto"/>
            </w:tcBorders>
            <w:shd w:val="clear" w:color="auto" w:fill="FFFFFF" w:themeFill="background1"/>
            <w:vAlign w:val="center"/>
          </w:tcPr>
          <w:p>
            <w:pPr>
              <w:jc w:val="center"/>
              <w:rPr>
                <w:rFonts w:cs="B Nazanin"/>
                <w:sz w:val="24"/>
                <w:szCs w:val="22"/>
                <w:rtl/>
                <w:lang w:bidi="fa-IR"/>
              </w:rPr>
            </w:pPr>
          </w:p>
        </w:tc>
        <w:tc>
          <w:tcPr>
            <w:tcW w:w="1033" w:type="dxa"/>
            <w:tcBorders>
              <w:top w:val="single" w:sz="12" w:space="0" w:color="auto"/>
              <w:bottom w:val="single" w:sz="4" w:space="0" w:color="auto"/>
            </w:tcBorders>
            <w:shd w:val="clear" w:color="auto" w:fill="FFFFFF" w:themeFill="background1"/>
            <w:vAlign w:val="center"/>
          </w:tcPr>
          <w:p>
            <w:pPr>
              <w:jc w:val="center"/>
              <w:rPr>
                <w:rFonts w:cs="B Nazanin"/>
                <w:sz w:val="24"/>
                <w:szCs w:val="22"/>
                <w:rtl/>
                <w:lang w:bidi="fa-IR"/>
              </w:rPr>
            </w:pPr>
          </w:p>
        </w:tc>
        <w:tc>
          <w:tcPr>
            <w:tcW w:w="1530" w:type="dxa"/>
            <w:gridSpan w:val="2"/>
            <w:tcBorders>
              <w:top w:val="single" w:sz="12" w:space="0" w:color="auto"/>
              <w:right w:val="single" w:sz="12" w:space="0" w:color="auto"/>
            </w:tcBorders>
            <w:vAlign w:val="center"/>
          </w:tcPr>
          <w:p>
            <w:pPr>
              <w:jc w:val="center"/>
              <w:rPr>
                <w:rFonts w:cs="B Nazanin"/>
                <w:sz w:val="24"/>
                <w:szCs w:val="22"/>
                <w:rtl/>
              </w:rPr>
            </w:pPr>
          </w:p>
        </w:tc>
      </w:tr>
      <w:tr>
        <w:trPr>
          <w:trHeight w:val="695"/>
        </w:trPr>
        <w:tc>
          <w:tcPr>
            <w:tcW w:w="850" w:type="dxa"/>
            <w:vMerge/>
            <w:tcBorders>
              <w:left w:val="single" w:sz="12" w:space="0" w:color="auto"/>
              <w:bottom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p>
        </w:tc>
        <w:tc>
          <w:tcPr>
            <w:tcW w:w="5718" w:type="dxa"/>
            <w:tcBorders>
              <w:bottom w:val="single" w:sz="12" w:space="0" w:color="auto"/>
            </w:tcBorders>
            <w:vAlign w:val="center"/>
          </w:tcPr>
          <w:p>
            <w:pPr>
              <w:rPr>
                <w:rFonts w:cs="B Nazanin"/>
                <w:sz w:val="24"/>
                <w:szCs w:val="22"/>
                <w:rtl/>
              </w:rPr>
            </w:pPr>
            <w:r>
              <w:rPr>
                <w:rFonts w:cs="B Nazanin" w:hint="cs"/>
                <w:sz w:val="24"/>
                <w:szCs w:val="22"/>
                <w:rtl/>
              </w:rPr>
              <w:t>2-وجود فهرست به روز شدهکلیه تامین کنندگان (کالا و خدمات)</w:t>
            </w:r>
          </w:p>
        </w:tc>
        <w:tc>
          <w:tcPr>
            <w:tcW w:w="810" w:type="dxa"/>
            <w:gridSpan w:val="2"/>
            <w:tcBorders>
              <w:bottom w:val="single" w:sz="12" w:space="0" w:color="auto"/>
            </w:tcBorders>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27" w:type="dxa"/>
            <w:tcBorders>
              <w:bottom w:val="single" w:sz="12" w:space="0" w:color="auto"/>
            </w:tcBorders>
            <w:shd w:val="clear" w:color="auto" w:fill="FFFFFF" w:themeFill="background1"/>
            <w:vAlign w:val="center"/>
          </w:tcPr>
          <w:p>
            <w:pPr>
              <w:jc w:val="center"/>
              <w:rPr>
                <w:rFonts w:cs="B Nazanin"/>
                <w:sz w:val="24"/>
                <w:szCs w:val="22"/>
                <w:rtl/>
                <w:lang w:bidi="fa-IR"/>
              </w:rPr>
            </w:pPr>
          </w:p>
        </w:tc>
        <w:tc>
          <w:tcPr>
            <w:tcW w:w="1033" w:type="dxa"/>
            <w:tcBorders>
              <w:bottom w:val="single" w:sz="12" w:space="0" w:color="auto"/>
            </w:tcBorders>
            <w:shd w:val="clear" w:color="auto" w:fill="FFFFFF" w:themeFill="background1"/>
            <w:vAlign w:val="center"/>
          </w:tcPr>
          <w:p>
            <w:pPr>
              <w:jc w:val="center"/>
              <w:rPr>
                <w:rFonts w:cs="B Nazanin"/>
                <w:sz w:val="24"/>
                <w:szCs w:val="22"/>
                <w:rtl/>
                <w:lang w:bidi="fa-IR"/>
              </w:rPr>
            </w:pPr>
          </w:p>
        </w:tc>
        <w:tc>
          <w:tcPr>
            <w:tcW w:w="1530" w:type="dxa"/>
            <w:gridSpan w:val="2"/>
            <w:tcBorders>
              <w:bottom w:val="single" w:sz="12" w:space="0" w:color="auto"/>
              <w:right w:val="single" w:sz="12" w:space="0" w:color="auto"/>
            </w:tcBorders>
            <w:vAlign w:val="center"/>
          </w:tcPr>
          <w:p>
            <w:pPr>
              <w:jc w:val="center"/>
              <w:rPr>
                <w:rFonts w:cs="B Nazanin"/>
                <w:sz w:val="24"/>
                <w:szCs w:val="22"/>
                <w:rtl/>
              </w:rPr>
            </w:pPr>
          </w:p>
        </w:tc>
      </w:tr>
      <w:tr>
        <w:trPr>
          <w:trHeight w:val="751"/>
        </w:trPr>
        <w:tc>
          <w:tcPr>
            <w:tcW w:w="850" w:type="dxa"/>
            <w:vMerge w:val="restart"/>
            <w:tcBorders>
              <w:top w:val="single" w:sz="12" w:space="0" w:color="auto"/>
              <w:left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r>
              <w:rPr>
                <w:rFonts w:cs="B Nazanin" w:hint="cs"/>
                <w:szCs w:val="22"/>
                <w:rtl/>
                <w:lang w:bidi="fa-IR"/>
              </w:rPr>
              <w:t>28-آموزش</w:t>
            </w:r>
          </w:p>
          <w:p>
            <w:pPr>
              <w:ind w:left="113" w:right="113"/>
              <w:jc w:val="center"/>
              <w:rPr>
                <w:rFonts w:cs="B Nazanin"/>
                <w:szCs w:val="22"/>
                <w:rtl/>
                <w:lang w:bidi="fa-IR"/>
              </w:rPr>
            </w:pPr>
            <w:r>
              <w:rPr>
                <w:rFonts w:cs="B Nazanin" w:hint="cs"/>
                <w:szCs w:val="22"/>
                <w:rtl/>
                <w:lang w:bidi="fa-IR"/>
              </w:rPr>
              <w:t>امتیاز=6</w:t>
            </w:r>
          </w:p>
        </w:tc>
        <w:tc>
          <w:tcPr>
            <w:tcW w:w="5718" w:type="dxa"/>
            <w:tcBorders>
              <w:top w:val="single" w:sz="12" w:space="0" w:color="auto"/>
            </w:tcBorders>
            <w:vAlign w:val="center"/>
          </w:tcPr>
          <w:p>
            <w:pPr>
              <w:rPr>
                <w:rFonts w:cs="B Nazanin"/>
                <w:sz w:val="24"/>
                <w:szCs w:val="22"/>
                <w:rtl/>
              </w:rPr>
            </w:pPr>
            <w:r>
              <w:rPr>
                <w:rFonts w:cs="B Nazanin" w:hint="cs"/>
                <w:sz w:val="24"/>
                <w:szCs w:val="22"/>
                <w:rtl/>
              </w:rPr>
              <w:t>1-وجود دستورالعمل و برنامه مدون جهت اجرای دوره های آموزشی تخصصی و فنی و سوابق آموزش گذرانده شده</w:t>
            </w:r>
          </w:p>
        </w:tc>
        <w:tc>
          <w:tcPr>
            <w:tcW w:w="810" w:type="dxa"/>
            <w:gridSpan w:val="2"/>
            <w:tcBorders>
              <w:top w:val="single" w:sz="12" w:space="0" w:color="auto"/>
            </w:tcBorders>
            <w:shd w:val="clear" w:color="auto" w:fill="F2F2F2" w:themeFill="background1" w:themeFillShade="F2"/>
            <w:vAlign w:val="center"/>
          </w:tcPr>
          <w:p>
            <w:pPr>
              <w:jc w:val="center"/>
              <w:rPr>
                <w:rFonts w:cs="B Nazanin"/>
                <w:sz w:val="24"/>
                <w:szCs w:val="22"/>
                <w:highlight w:val="yellow"/>
                <w:rtl/>
                <w:lang w:bidi="fa-IR"/>
              </w:rPr>
            </w:pPr>
            <w:r>
              <w:rPr>
                <w:rFonts w:cs="B Nazanin" w:hint="cs"/>
                <w:sz w:val="24"/>
                <w:szCs w:val="22"/>
                <w:rtl/>
                <w:lang w:bidi="fa-IR"/>
              </w:rPr>
              <w:t>3</w:t>
            </w:r>
          </w:p>
        </w:tc>
        <w:tc>
          <w:tcPr>
            <w:tcW w:w="1127" w:type="dxa"/>
            <w:tcBorders>
              <w:top w:val="single" w:sz="12" w:space="0" w:color="auto"/>
            </w:tcBorders>
            <w:shd w:val="clear" w:color="auto" w:fill="FFFFFF" w:themeFill="background1"/>
            <w:vAlign w:val="center"/>
          </w:tcPr>
          <w:p>
            <w:pPr>
              <w:jc w:val="center"/>
              <w:rPr>
                <w:rFonts w:cs="B Nazanin"/>
                <w:sz w:val="24"/>
                <w:szCs w:val="22"/>
                <w:rtl/>
                <w:lang w:bidi="fa-IR"/>
              </w:rPr>
            </w:pPr>
          </w:p>
        </w:tc>
        <w:tc>
          <w:tcPr>
            <w:tcW w:w="1033" w:type="dxa"/>
            <w:tcBorders>
              <w:top w:val="single" w:sz="12" w:space="0" w:color="auto"/>
            </w:tcBorders>
            <w:shd w:val="clear" w:color="auto" w:fill="FFFFFF" w:themeFill="background1"/>
            <w:vAlign w:val="center"/>
          </w:tcPr>
          <w:p>
            <w:pPr>
              <w:jc w:val="center"/>
              <w:rPr>
                <w:rFonts w:cs="B Nazanin"/>
                <w:sz w:val="24"/>
                <w:szCs w:val="22"/>
                <w:rtl/>
                <w:lang w:bidi="fa-IR"/>
              </w:rPr>
            </w:pPr>
          </w:p>
        </w:tc>
        <w:tc>
          <w:tcPr>
            <w:tcW w:w="1530" w:type="dxa"/>
            <w:gridSpan w:val="2"/>
            <w:tcBorders>
              <w:top w:val="single" w:sz="12" w:space="0" w:color="auto"/>
              <w:right w:val="single" w:sz="12" w:space="0" w:color="auto"/>
            </w:tcBorders>
            <w:vAlign w:val="center"/>
          </w:tcPr>
          <w:p>
            <w:pPr>
              <w:jc w:val="center"/>
              <w:rPr>
                <w:rFonts w:cs="B Nazanin"/>
                <w:sz w:val="24"/>
                <w:szCs w:val="22"/>
                <w:rtl/>
              </w:rPr>
            </w:pPr>
          </w:p>
        </w:tc>
      </w:tr>
      <w:tr>
        <w:trPr>
          <w:trHeight w:val="579"/>
        </w:trPr>
        <w:tc>
          <w:tcPr>
            <w:tcW w:w="850" w:type="dxa"/>
            <w:vMerge/>
            <w:tcBorders>
              <w:left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p>
        </w:tc>
        <w:tc>
          <w:tcPr>
            <w:tcW w:w="5718" w:type="dxa"/>
            <w:vAlign w:val="center"/>
          </w:tcPr>
          <w:p>
            <w:pPr>
              <w:rPr>
                <w:rFonts w:cs="B Nazanin"/>
                <w:sz w:val="24"/>
                <w:szCs w:val="22"/>
                <w:rtl/>
              </w:rPr>
            </w:pPr>
            <w:r>
              <w:rPr>
                <w:rFonts w:cs="B Nazanin" w:hint="cs"/>
                <w:sz w:val="24"/>
                <w:szCs w:val="22"/>
                <w:rtl/>
              </w:rPr>
              <w:t>2-انجام نیاز سنجی و اثر بخشی آموزشی</w:t>
            </w:r>
          </w:p>
        </w:tc>
        <w:tc>
          <w:tcPr>
            <w:tcW w:w="810" w:type="dxa"/>
            <w:gridSpan w:val="2"/>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27" w:type="dxa"/>
            <w:shd w:val="clear" w:color="auto" w:fill="FFFFFF" w:themeFill="background1"/>
            <w:vAlign w:val="center"/>
          </w:tcPr>
          <w:p>
            <w:pPr>
              <w:jc w:val="center"/>
              <w:rPr>
                <w:rFonts w:cs="B Nazanin"/>
                <w:sz w:val="24"/>
                <w:szCs w:val="22"/>
                <w:rtl/>
                <w:lang w:bidi="fa-IR"/>
              </w:rPr>
            </w:pPr>
          </w:p>
        </w:tc>
        <w:tc>
          <w:tcPr>
            <w:tcW w:w="1033" w:type="dxa"/>
            <w:shd w:val="clear" w:color="auto" w:fill="FFFFFF" w:themeFill="background1"/>
            <w:vAlign w:val="center"/>
          </w:tcPr>
          <w:p>
            <w:pPr>
              <w:jc w:val="center"/>
              <w:rPr>
                <w:rFonts w:cs="B Nazanin"/>
                <w:sz w:val="24"/>
                <w:szCs w:val="22"/>
                <w:rtl/>
                <w:lang w:bidi="fa-IR"/>
              </w:rPr>
            </w:pPr>
          </w:p>
        </w:tc>
        <w:tc>
          <w:tcPr>
            <w:tcW w:w="1530" w:type="dxa"/>
            <w:gridSpan w:val="2"/>
            <w:tcBorders>
              <w:right w:val="single" w:sz="12" w:space="0" w:color="auto"/>
            </w:tcBorders>
            <w:vAlign w:val="center"/>
          </w:tcPr>
          <w:p>
            <w:pPr>
              <w:jc w:val="center"/>
              <w:rPr>
                <w:rFonts w:cs="B Nazanin"/>
                <w:sz w:val="24"/>
                <w:szCs w:val="22"/>
                <w:rtl/>
              </w:rPr>
            </w:pPr>
          </w:p>
        </w:tc>
      </w:tr>
      <w:tr>
        <w:trPr>
          <w:trHeight w:val="390"/>
        </w:trPr>
        <w:tc>
          <w:tcPr>
            <w:tcW w:w="850" w:type="dxa"/>
            <w:vMerge/>
            <w:tcBorders>
              <w:left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p>
        </w:tc>
        <w:tc>
          <w:tcPr>
            <w:tcW w:w="5718" w:type="dxa"/>
            <w:vAlign w:val="center"/>
          </w:tcPr>
          <w:p>
            <w:pPr>
              <w:rPr>
                <w:rFonts w:cs="B Nazanin"/>
                <w:sz w:val="24"/>
                <w:szCs w:val="22"/>
                <w:rtl/>
              </w:rPr>
            </w:pPr>
            <w:r>
              <w:rPr>
                <w:rFonts w:cs="B Nazanin" w:hint="cs"/>
                <w:sz w:val="24"/>
                <w:szCs w:val="22"/>
                <w:rtl/>
              </w:rPr>
              <w:t>3-وجود سوابق احراز صلاحیت کارکنان برای تعیین مسئولیت ها و اختیارات مرتبط با ایمنی محصول</w:t>
            </w:r>
          </w:p>
        </w:tc>
        <w:tc>
          <w:tcPr>
            <w:tcW w:w="810" w:type="dxa"/>
            <w:gridSpan w:val="2"/>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27" w:type="dxa"/>
            <w:shd w:val="clear" w:color="auto" w:fill="FFFFFF" w:themeFill="background1"/>
            <w:vAlign w:val="center"/>
          </w:tcPr>
          <w:p>
            <w:pPr>
              <w:jc w:val="center"/>
              <w:rPr>
                <w:rFonts w:cs="B Nazanin"/>
                <w:sz w:val="24"/>
                <w:szCs w:val="22"/>
                <w:rtl/>
                <w:lang w:bidi="fa-IR"/>
              </w:rPr>
            </w:pPr>
          </w:p>
        </w:tc>
        <w:tc>
          <w:tcPr>
            <w:tcW w:w="1033" w:type="dxa"/>
            <w:shd w:val="clear" w:color="auto" w:fill="FFFFFF" w:themeFill="background1"/>
            <w:vAlign w:val="center"/>
          </w:tcPr>
          <w:p>
            <w:pPr>
              <w:jc w:val="center"/>
              <w:rPr>
                <w:rFonts w:cs="B Nazanin"/>
                <w:sz w:val="24"/>
                <w:szCs w:val="22"/>
                <w:rtl/>
                <w:lang w:bidi="fa-IR"/>
              </w:rPr>
            </w:pPr>
          </w:p>
        </w:tc>
        <w:tc>
          <w:tcPr>
            <w:tcW w:w="1530" w:type="dxa"/>
            <w:gridSpan w:val="2"/>
            <w:tcBorders>
              <w:right w:val="single" w:sz="12" w:space="0" w:color="auto"/>
            </w:tcBorders>
            <w:vAlign w:val="center"/>
          </w:tcPr>
          <w:p>
            <w:pPr>
              <w:jc w:val="center"/>
              <w:rPr>
                <w:rFonts w:cs="B Nazanin"/>
                <w:sz w:val="24"/>
                <w:szCs w:val="22"/>
                <w:rtl/>
              </w:rPr>
            </w:pPr>
          </w:p>
        </w:tc>
      </w:tr>
      <w:tr>
        <w:trPr>
          <w:trHeight w:val="601"/>
        </w:trPr>
        <w:tc>
          <w:tcPr>
            <w:tcW w:w="850" w:type="dxa"/>
            <w:vMerge w:val="restart"/>
            <w:tcBorders>
              <w:left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r>
              <w:rPr>
                <w:rFonts w:cs="B Nazanin" w:hint="cs"/>
                <w:szCs w:val="22"/>
                <w:rtl/>
                <w:lang w:bidi="fa-IR"/>
              </w:rPr>
              <w:t>29- برچسب محصول</w:t>
            </w:r>
          </w:p>
          <w:p>
            <w:pPr>
              <w:ind w:left="113" w:right="113"/>
              <w:jc w:val="center"/>
              <w:rPr>
                <w:rFonts w:cs="B Nazanin"/>
                <w:szCs w:val="22"/>
                <w:rtl/>
                <w:lang w:bidi="fa-IR"/>
              </w:rPr>
            </w:pPr>
            <w:r>
              <w:rPr>
                <w:rFonts w:cs="B Nazanin" w:hint="cs"/>
                <w:szCs w:val="22"/>
                <w:rtl/>
                <w:lang w:bidi="fa-IR"/>
              </w:rPr>
              <w:t>امتیاز=3</w:t>
            </w:r>
          </w:p>
        </w:tc>
        <w:tc>
          <w:tcPr>
            <w:tcW w:w="5718" w:type="dxa"/>
            <w:vAlign w:val="center"/>
          </w:tcPr>
          <w:p>
            <w:pPr>
              <w:rPr>
                <w:rFonts w:cs="B Nazanin"/>
                <w:sz w:val="24"/>
                <w:szCs w:val="22"/>
                <w:rtl/>
              </w:rPr>
            </w:pPr>
            <w:r>
              <w:rPr>
                <w:rFonts w:cs="B Nazanin" w:hint="cs"/>
                <w:sz w:val="24"/>
                <w:szCs w:val="22"/>
                <w:rtl/>
              </w:rPr>
              <w:t>1-درج اطلاعات و مشخصات محصول بر روی برچسب مطابق با ضوابط برچسب گذاری و نشانگرهای تغذیه ای</w:t>
            </w:r>
          </w:p>
        </w:tc>
        <w:tc>
          <w:tcPr>
            <w:tcW w:w="810" w:type="dxa"/>
            <w:gridSpan w:val="2"/>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1</w:t>
            </w:r>
          </w:p>
        </w:tc>
        <w:tc>
          <w:tcPr>
            <w:tcW w:w="1127" w:type="dxa"/>
            <w:shd w:val="clear" w:color="auto" w:fill="FFFFFF" w:themeFill="background1"/>
            <w:vAlign w:val="center"/>
          </w:tcPr>
          <w:p>
            <w:pPr>
              <w:jc w:val="center"/>
              <w:rPr>
                <w:rFonts w:cs="B Nazanin"/>
                <w:sz w:val="24"/>
                <w:szCs w:val="22"/>
                <w:rtl/>
                <w:lang w:bidi="fa-IR"/>
              </w:rPr>
            </w:pPr>
          </w:p>
        </w:tc>
        <w:tc>
          <w:tcPr>
            <w:tcW w:w="1033" w:type="dxa"/>
            <w:shd w:val="clear" w:color="auto" w:fill="FFFFFF" w:themeFill="background1"/>
            <w:vAlign w:val="center"/>
          </w:tcPr>
          <w:p>
            <w:pPr>
              <w:jc w:val="center"/>
              <w:rPr>
                <w:rFonts w:cs="B Nazanin"/>
                <w:sz w:val="24"/>
                <w:szCs w:val="22"/>
                <w:rtl/>
                <w:lang w:bidi="fa-IR"/>
              </w:rPr>
            </w:pPr>
          </w:p>
        </w:tc>
        <w:tc>
          <w:tcPr>
            <w:tcW w:w="1530" w:type="dxa"/>
            <w:gridSpan w:val="2"/>
            <w:tcBorders>
              <w:right w:val="single" w:sz="12" w:space="0" w:color="auto"/>
            </w:tcBorders>
            <w:vAlign w:val="center"/>
          </w:tcPr>
          <w:p>
            <w:pPr>
              <w:jc w:val="center"/>
              <w:rPr>
                <w:rFonts w:cs="B Nazanin"/>
                <w:sz w:val="24"/>
                <w:szCs w:val="22"/>
                <w:rtl/>
              </w:rPr>
            </w:pPr>
          </w:p>
        </w:tc>
      </w:tr>
      <w:tr>
        <w:trPr>
          <w:trHeight w:val="790"/>
        </w:trPr>
        <w:tc>
          <w:tcPr>
            <w:tcW w:w="850" w:type="dxa"/>
            <w:vMerge/>
            <w:tcBorders>
              <w:left w:val="single" w:sz="12" w:space="0" w:color="auto"/>
            </w:tcBorders>
            <w:shd w:val="clear" w:color="auto" w:fill="F2F2F2" w:themeFill="background1" w:themeFillShade="F2"/>
            <w:textDirection w:val="btLr"/>
            <w:vAlign w:val="center"/>
          </w:tcPr>
          <w:p>
            <w:pPr>
              <w:ind w:left="113" w:right="113"/>
              <w:jc w:val="center"/>
              <w:rPr>
                <w:rFonts w:cs="B Nazanin"/>
                <w:szCs w:val="22"/>
                <w:rtl/>
                <w:lang w:bidi="fa-IR"/>
              </w:rPr>
            </w:pPr>
          </w:p>
        </w:tc>
        <w:tc>
          <w:tcPr>
            <w:tcW w:w="5718" w:type="dxa"/>
            <w:vAlign w:val="center"/>
          </w:tcPr>
          <w:p>
            <w:pPr>
              <w:rPr>
                <w:rFonts w:cs="B Nazanin"/>
                <w:sz w:val="24"/>
                <w:szCs w:val="22"/>
                <w:rtl/>
              </w:rPr>
            </w:pPr>
            <w:r>
              <w:rPr>
                <w:rFonts w:cs="B Nazanin" w:hint="cs"/>
                <w:sz w:val="24"/>
                <w:szCs w:val="22"/>
                <w:rtl/>
              </w:rPr>
              <w:t xml:space="preserve">2-درج توصیه ها و هشدارهای لازم در مورد نحوه و شرایط آماده سازی و مصرف و نگهداری </w:t>
            </w:r>
          </w:p>
        </w:tc>
        <w:tc>
          <w:tcPr>
            <w:tcW w:w="810" w:type="dxa"/>
            <w:gridSpan w:val="2"/>
            <w:shd w:val="clear" w:color="auto" w:fill="F2F2F2" w:themeFill="background1" w:themeFillShade="F2"/>
            <w:vAlign w:val="center"/>
          </w:tcPr>
          <w:p>
            <w:pPr>
              <w:jc w:val="center"/>
              <w:rPr>
                <w:rFonts w:cs="B Nazanin"/>
                <w:sz w:val="24"/>
                <w:szCs w:val="22"/>
                <w:rtl/>
                <w:lang w:bidi="fa-IR"/>
              </w:rPr>
            </w:pPr>
            <w:r>
              <w:rPr>
                <w:rFonts w:cs="B Nazanin" w:hint="cs"/>
                <w:sz w:val="24"/>
                <w:szCs w:val="22"/>
                <w:rtl/>
                <w:lang w:bidi="fa-IR"/>
              </w:rPr>
              <w:t>2</w:t>
            </w:r>
          </w:p>
        </w:tc>
        <w:tc>
          <w:tcPr>
            <w:tcW w:w="1127" w:type="dxa"/>
            <w:shd w:val="clear" w:color="auto" w:fill="FFFFFF" w:themeFill="background1"/>
            <w:vAlign w:val="center"/>
          </w:tcPr>
          <w:p>
            <w:pPr>
              <w:jc w:val="center"/>
              <w:rPr>
                <w:rFonts w:cs="B Nazanin"/>
                <w:sz w:val="24"/>
                <w:szCs w:val="22"/>
                <w:rtl/>
                <w:lang w:bidi="fa-IR"/>
              </w:rPr>
            </w:pPr>
          </w:p>
        </w:tc>
        <w:tc>
          <w:tcPr>
            <w:tcW w:w="1033" w:type="dxa"/>
            <w:shd w:val="clear" w:color="auto" w:fill="FFFFFF" w:themeFill="background1"/>
            <w:vAlign w:val="center"/>
          </w:tcPr>
          <w:p>
            <w:pPr>
              <w:jc w:val="center"/>
              <w:rPr>
                <w:rFonts w:cs="B Nazanin"/>
                <w:sz w:val="24"/>
                <w:szCs w:val="22"/>
                <w:rtl/>
                <w:lang w:bidi="fa-IR"/>
              </w:rPr>
            </w:pPr>
          </w:p>
        </w:tc>
        <w:tc>
          <w:tcPr>
            <w:tcW w:w="1530" w:type="dxa"/>
            <w:gridSpan w:val="2"/>
            <w:tcBorders>
              <w:right w:val="single" w:sz="12" w:space="0" w:color="auto"/>
            </w:tcBorders>
            <w:vAlign w:val="center"/>
          </w:tcPr>
          <w:p>
            <w:pPr>
              <w:jc w:val="center"/>
              <w:rPr>
                <w:rFonts w:cs="B Nazanin"/>
                <w:sz w:val="24"/>
                <w:szCs w:val="22"/>
                <w:rtl/>
              </w:rPr>
            </w:pPr>
          </w:p>
        </w:tc>
      </w:tr>
    </w:tbl>
    <w:p>
      <w:pPr>
        <w:tabs>
          <w:tab w:val="right" w:pos="593"/>
          <w:tab w:val="right" w:pos="720"/>
          <w:tab w:val="right" w:pos="9360"/>
        </w:tabs>
        <w:spacing w:line="360" w:lineRule="auto"/>
        <w:ind w:left="26" w:firstLine="284"/>
        <w:jc w:val="both"/>
        <w:rPr>
          <w:rFonts w:ascii="Arial Narrow" w:hAnsi="Arial Narrow" w:cs="B Nazanin"/>
          <w:sz w:val="24"/>
          <w:szCs w:val="24"/>
          <w:rtl/>
          <w:lang w:bidi="fa-IR"/>
        </w:rPr>
      </w:pPr>
    </w:p>
    <w:p>
      <w:pPr>
        <w:tabs>
          <w:tab w:val="right" w:pos="593"/>
          <w:tab w:val="right" w:pos="720"/>
          <w:tab w:val="right" w:pos="9360"/>
        </w:tabs>
        <w:spacing w:line="360" w:lineRule="auto"/>
        <w:ind w:left="26" w:firstLine="284"/>
        <w:jc w:val="both"/>
        <w:rPr>
          <w:rFonts w:ascii="Arial Narrow" w:hAnsi="Arial Narrow" w:cs="B Nazanin"/>
          <w:sz w:val="24"/>
          <w:szCs w:val="24"/>
          <w:rtl/>
          <w:lang w:bidi="fa-IR"/>
        </w:rPr>
      </w:pPr>
    </w:p>
    <w:tbl>
      <w:tblPr>
        <w:tblStyle w:val="TableGrid"/>
        <w:bidiVisual/>
        <w:tblW w:w="10915" w:type="dxa"/>
        <w:tblInd w:w="-708" w:type="dxa"/>
        <w:tblLook w:val="04A0" w:firstRow="1" w:lastRow="0" w:firstColumn="1" w:lastColumn="0" w:noHBand="0" w:noVBand="1"/>
      </w:tblPr>
      <w:tblGrid>
        <w:gridCol w:w="701"/>
        <w:gridCol w:w="4755"/>
        <w:gridCol w:w="2756"/>
        <w:gridCol w:w="1276"/>
        <w:gridCol w:w="1427"/>
      </w:tblGrid>
      <w:tr>
        <w:trPr>
          <w:trHeight w:val="538"/>
        </w:trPr>
        <w:tc>
          <w:tcPr>
            <w:tcW w:w="10915" w:type="dxa"/>
            <w:gridSpan w:val="5"/>
            <w:shd w:val="clear" w:color="auto" w:fill="F2F2F2" w:themeFill="background1" w:themeFillShade="F2"/>
            <w:vAlign w:val="center"/>
          </w:tcPr>
          <w:p>
            <w:pPr>
              <w:tabs>
                <w:tab w:val="right" w:pos="593"/>
                <w:tab w:val="right" w:pos="720"/>
                <w:tab w:val="right" w:pos="9360"/>
              </w:tabs>
              <w:jc w:val="center"/>
              <w:rPr>
                <w:rFonts w:ascii="Arial Narrow" w:hAnsi="Arial Narrow" w:cs="B Nazanin"/>
                <w:b/>
                <w:bCs/>
                <w:sz w:val="24"/>
                <w:szCs w:val="24"/>
                <w:rtl/>
                <w:lang w:bidi="fa-IR"/>
              </w:rPr>
            </w:pPr>
            <w:r>
              <w:rPr>
                <w:rFonts w:ascii="Arial Narrow" w:hAnsi="Arial Narrow" w:cs="B Nazanin" w:hint="cs"/>
                <w:b/>
                <w:bCs/>
                <w:sz w:val="24"/>
                <w:szCs w:val="24"/>
                <w:rtl/>
                <w:lang w:bidi="fa-IR"/>
              </w:rPr>
              <w:lastRenderedPageBreak/>
              <w:t>شرح عدم انطباق های مشاهده و ثبت شده</w:t>
            </w:r>
          </w:p>
        </w:tc>
      </w:tr>
      <w:tr>
        <w:trPr>
          <w:trHeight w:val="507"/>
        </w:trPr>
        <w:tc>
          <w:tcPr>
            <w:tcW w:w="701" w:type="dxa"/>
            <w:vAlign w:val="center"/>
          </w:tcPr>
          <w:p>
            <w:pPr>
              <w:tabs>
                <w:tab w:val="right" w:pos="593"/>
                <w:tab w:val="right" w:pos="720"/>
                <w:tab w:val="right" w:pos="9360"/>
              </w:tabs>
              <w:jc w:val="center"/>
              <w:rPr>
                <w:rFonts w:ascii="Arial Narrow" w:hAnsi="Arial Narrow" w:cs="B Nazanin"/>
                <w:b/>
                <w:bCs/>
                <w:sz w:val="24"/>
                <w:szCs w:val="24"/>
                <w:rtl/>
                <w:lang w:bidi="fa-IR"/>
              </w:rPr>
            </w:pPr>
            <w:r>
              <w:rPr>
                <w:rFonts w:ascii="Arial Narrow" w:hAnsi="Arial Narrow" w:cs="B Nazanin" w:hint="cs"/>
                <w:b/>
                <w:bCs/>
                <w:sz w:val="24"/>
                <w:szCs w:val="24"/>
                <w:rtl/>
                <w:lang w:bidi="fa-IR"/>
              </w:rPr>
              <w:t>ردیف</w:t>
            </w:r>
          </w:p>
        </w:tc>
        <w:tc>
          <w:tcPr>
            <w:tcW w:w="7512" w:type="dxa"/>
            <w:gridSpan w:val="2"/>
            <w:vAlign w:val="center"/>
          </w:tcPr>
          <w:p>
            <w:pPr>
              <w:tabs>
                <w:tab w:val="right" w:pos="593"/>
                <w:tab w:val="right" w:pos="720"/>
                <w:tab w:val="right" w:pos="9360"/>
              </w:tabs>
              <w:jc w:val="center"/>
              <w:rPr>
                <w:rFonts w:ascii="Arial Narrow" w:hAnsi="Arial Narrow" w:cs="B Nazanin"/>
                <w:b/>
                <w:bCs/>
                <w:sz w:val="24"/>
                <w:szCs w:val="24"/>
                <w:rtl/>
                <w:lang w:bidi="fa-IR"/>
              </w:rPr>
            </w:pPr>
            <w:r>
              <w:rPr>
                <w:rFonts w:ascii="Arial Narrow" w:hAnsi="Arial Narrow" w:cs="B Nazanin" w:hint="cs"/>
                <w:b/>
                <w:bCs/>
                <w:sz w:val="24"/>
                <w:szCs w:val="24"/>
                <w:rtl/>
                <w:lang w:bidi="fa-IR"/>
              </w:rPr>
              <w:t>شرح عدم انطباق</w:t>
            </w:r>
          </w:p>
        </w:tc>
        <w:tc>
          <w:tcPr>
            <w:tcW w:w="1276" w:type="dxa"/>
            <w:vAlign w:val="center"/>
          </w:tcPr>
          <w:p>
            <w:pPr>
              <w:tabs>
                <w:tab w:val="right" w:pos="593"/>
                <w:tab w:val="right" w:pos="720"/>
                <w:tab w:val="right" w:pos="9360"/>
              </w:tabs>
              <w:jc w:val="center"/>
              <w:rPr>
                <w:rFonts w:ascii="Arial Narrow" w:hAnsi="Arial Narrow" w:cs="B Nazanin"/>
                <w:b/>
                <w:bCs/>
                <w:sz w:val="24"/>
                <w:szCs w:val="24"/>
                <w:rtl/>
                <w:lang w:bidi="fa-IR"/>
              </w:rPr>
            </w:pPr>
            <w:r>
              <w:rPr>
                <w:rFonts w:ascii="Arial Narrow" w:hAnsi="Arial Narrow" w:cs="B Nazanin" w:hint="cs"/>
                <w:b/>
                <w:bCs/>
                <w:sz w:val="24"/>
                <w:szCs w:val="24"/>
                <w:rtl/>
                <w:lang w:bidi="fa-IR"/>
              </w:rPr>
              <w:t>نوع عدم انطباق</w:t>
            </w:r>
          </w:p>
        </w:tc>
        <w:tc>
          <w:tcPr>
            <w:tcW w:w="1426" w:type="dxa"/>
            <w:vAlign w:val="center"/>
          </w:tcPr>
          <w:p>
            <w:pPr>
              <w:tabs>
                <w:tab w:val="right" w:pos="593"/>
                <w:tab w:val="right" w:pos="720"/>
                <w:tab w:val="right" w:pos="9360"/>
              </w:tabs>
              <w:jc w:val="center"/>
              <w:rPr>
                <w:rFonts w:ascii="Arial Narrow" w:hAnsi="Arial Narrow" w:cs="B Nazanin"/>
                <w:b/>
                <w:bCs/>
                <w:sz w:val="24"/>
                <w:szCs w:val="24"/>
                <w:rtl/>
                <w:lang w:bidi="fa-IR"/>
              </w:rPr>
            </w:pPr>
            <w:r>
              <w:rPr>
                <w:rFonts w:ascii="Arial Narrow" w:hAnsi="Arial Narrow" w:cs="B Nazanin" w:hint="cs"/>
                <w:b/>
                <w:bCs/>
                <w:sz w:val="24"/>
                <w:szCs w:val="24"/>
                <w:rtl/>
                <w:lang w:bidi="fa-IR"/>
              </w:rPr>
              <w:t>مهلت رفع</w:t>
            </w: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rPr>
          <w:trHeight w:val="506"/>
        </w:trPr>
        <w:tc>
          <w:tcPr>
            <w:tcW w:w="701"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7512" w:type="dxa"/>
            <w:gridSpan w:val="2"/>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27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c>
          <w:tcPr>
            <w:tcW w:w="1426" w:type="dxa"/>
          </w:tcPr>
          <w:p>
            <w:pPr>
              <w:tabs>
                <w:tab w:val="right" w:pos="593"/>
                <w:tab w:val="right" w:pos="720"/>
                <w:tab w:val="right" w:pos="9360"/>
              </w:tabs>
              <w:spacing w:line="360" w:lineRule="auto"/>
              <w:jc w:val="both"/>
              <w:rPr>
                <w:rFonts w:ascii="Arial Narrow" w:hAnsi="Arial Narrow" w:cs="B Nazanin"/>
                <w:sz w:val="24"/>
                <w:szCs w:val="24"/>
                <w:rtl/>
                <w:lang w:bidi="fa-IR"/>
              </w:rPr>
            </w:pPr>
          </w:p>
        </w:tc>
      </w:tr>
      <w:tr>
        <w:tc>
          <w:tcPr>
            <w:tcW w:w="10915" w:type="dxa"/>
            <w:gridSpan w:val="5"/>
            <w:shd w:val="clear" w:color="auto" w:fill="D9D9D9" w:themeFill="background1" w:themeFillShade="D9"/>
          </w:tcPr>
          <w:p>
            <w:pPr>
              <w:tabs>
                <w:tab w:val="right" w:pos="593"/>
                <w:tab w:val="right" w:pos="720"/>
                <w:tab w:val="right" w:pos="9360"/>
              </w:tabs>
              <w:jc w:val="both"/>
              <w:rPr>
                <w:rFonts w:ascii="Arial Narrow" w:hAnsi="Arial Narrow" w:cs="B Nazanin"/>
                <w:sz w:val="24"/>
                <w:szCs w:val="24"/>
                <w:rtl/>
                <w:lang w:bidi="fa-IR"/>
              </w:rPr>
            </w:pPr>
          </w:p>
        </w:tc>
      </w:tr>
      <w:tr>
        <w:tc>
          <w:tcPr>
            <w:tcW w:w="5456" w:type="dxa"/>
            <w:gridSpan w:val="2"/>
          </w:tcPr>
          <w:p>
            <w:pPr>
              <w:tabs>
                <w:tab w:val="right" w:pos="593"/>
                <w:tab w:val="right" w:pos="720"/>
                <w:tab w:val="right" w:pos="9360"/>
              </w:tabs>
              <w:jc w:val="both"/>
              <w:rPr>
                <w:rFonts w:ascii="Arial Narrow" w:hAnsi="Arial Narrow" w:cs="B Nazanin"/>
                <w:b/>
                <w:bCs/>
                <w:sz w:val="24"/>
                <w:szCs w:val="24"/>
                <w:rtl/>
                <w:lang w:bidi="fa-IR"/>
              </w:rPr>
            </w:pPr>
            <w:r>
              <w:rPr>
                <w:rFonts w:ascii="Arial Narrow" w:hAnsi="Arial Narrow" w:cs="B Nazanin" w:hint="cs"/>
                <w:b/>
                <w:bCs/>
                <w:sz w:val="24"/>
                <w:szCs w:val="24"/>
                <w:rtl/>
                <w:lang w:bidi="fa-IR"/>
              </w:rPr>
              <w:t>امتیاز چک لیست : 200</w:t>
            </w:r>
          </w:p>
          <w:p>
            <w:pPr>
              <w:tabs>
                <w:tab w:val="right" w:pos="593"/>
                <w:tab w:val="right" w:pos="720"/>
                <w:tab w:val="right" w:pos="9360"/>
              </w:tabs>
              <w:jc w:val="both"/>
              <w:rPr>
                <w:rFonts w:ascii="Arial Narrow" w:hAnsi="Arial Narrow" w:cs="B Nazanin"/>
                <w:sz w:val="24"/>
                <w:szCs w:val="24"/>
                <w:rtl/>
                <w:lang w:bidi="fa-IR"/>
              </w:rPr>
            </w:pPr>
          </w:p>
        </w:tc>
        <w:tc>
          <w:tcPr>
            <w:tcW w:w="5459" w:type="dxa"/>
            <w:gridSpan w:val="3"/>
          </w:tcPr>
          <w:p>
            <w:pPr>
              <w:tabs>
                <w:tab w:val="right" w:pos="593"/>
                <w:tab w:val="right" w:pos="720"/>
                <w:tab w:val="right" w:pos="9360"/>
              </w:tabs>
              <w:jc w:val="both"/>
              <w:rPr>
                <w:rFonts w:ascii="Arial Narrow" w:hAnsi="Arial Narrow" w:cs="B Nazanin"/>
                <w:b/>
                <w:bCs/>
                <w:sz w:val="24"/>
                <w:szCs w:val="24"/>
                <w:rtl/>
                <w:lang w:bidi="fa-IR"/>
              </w:rPr>
            </w:pPr>
            <w:r>
              <w:rPr>
                <w:rFonts w:ascii="Arial Narrow" w:hAnsi="Arial Narrow" w:cs="B Nazanin" w:hint="cs"/>
                <w:b/>
                <w:bCs/>
                <w:sz w:val="24"/>
                <w:szCs w:val="24"/>
                <w:rtl/>
                <w:lang w:bidi="fa-IR"/>
              </w:rPr>
              <w:t>امتیاز کسب شده از چک لیست:</w:t>
            </w:r>
          </w:p>
          <w:p>
            <w:pPr>
              <w:tabs>
                <w:tab w:val="right" w:pos="593"/>
                <w:tab w:val="right" w:pos="720"/>
                <w:tab w:val="right" w:pos="9360"/>
              </w:tabs>
              <w:jc w:val="both"/>
              <w:rPr>
                <w:rFonts w:ascii="Arial Narrow" w:hAnsi="Arial Narrow" w:cs="B Nazanin"/>
                <w:sz w:val="24"/>
                <w:szCs w:val="24"/>
                <w:rtl/>
                <w:lang w:bidi="fa-IR"/>
              </w:rPr>
            </w:pPr>
          </w:p>
        </w:tc>
      </w:tr>
      <w:tr>
        <w:trPr>
          <w:trHeight w:val="2101"/>
        </w:trPr>
        <w:tc>
          <w:tcPr>
            <w:tcW w:w="5457" w:type="dxa"/>
            <w:gridSpan w:val="2"/>
          </w:tcPr>
          <w:p>
            <w:pPr>
              <w:spacing w:before="60" w:after="60"/>
              <w:rPr>
                <w:rFonts w:cs="B Nazanin"/>
                <w:b/>
                <w:bCs/>
                <w:rtl/>
              </w:rPr>
            </w:pPr>
            <w:r>
              <w:rPr>
                <w:rFonts w:cs="B Nazanin" w:hint="cs"/>
                <w:b/>
                <w:bCs/>
                <w:rtl/>
              </w:rPr>
              <w:t>نام و نام خانوادگی مسئول فنی:</w:t>
            </w:r>
          </w:p>
          <w:p>
            <w:pPr>
              <w:tabs>
                <w:tab w:val="right" w:pos="593"/>
                <w:tab w:val="right" w:pos="720"/>
                <w:tab w:val="right" w:pos="9360"/>
              </w:tabs>
              <w:spacing w:line="360" w:lineRule="auto"/>
              <w:jc w:val="both"/>
              <w:rPr>
                <w:rFonts w:cs="B Nazanin"/>
                <w:b/>
                <w:bCs/>
                <w:rtl/>
              </w:rPr>
            </w:pPr>
            <w:r>
              <w:rPr>
                <w:rFonts w:cs="B Nazanin" w:hint="cs"/>
                <w:b/>
                <w:bCs/>
                <w:rtl/>
              </w:rPr>
              <w:t>تاریخ و امضاء:</w:t>
            </w:r>
          </w:p>
        </w:tc>
        <w:tc>
          <w:tcPr>
            <w:tcW w:w="5458" w:type="dxa"/>
            <w:gridSpan w:val="3"/>
          </w:tcPr>
          <w:p>
            <w:pPr>
              <w:spacing w:before="60" w:after="60"/>
              <w:rPr>
                <w:rFonts w:cs="B Nazanin"/>
                <w:b/>
                <w:bCs/>
                <w:rtl/>
              </w:rPr>
            </w:pPr>
            <w:r>
              <w:rPr>
                <w:rFonts w:cs="B Nazanin" w:hint="cs"/>
                <w:b/>
                <w:bCs/>
                <w:rtl/>
              </w:rPr>
              <w:t>نام و نام خانوادگی کارشناسان ارزیابی کننده:</w:t>
            </w:r>
          </w:p>
          <w:p>
            <w:pPr>
              <w:tabs>
                <w:tab w:val="right" w:pos="593"/>
                <w:tab w:val="right" w:pos="720"/>
                <w:tab w:val="right" w:pos="9360"/>
              </w:tabs>
              <w:spacing w:line="360" w:lineRule="auto"/>
              <w:jc w:val="both"/>
              <w:rPr>
                <w:rFonts w:cs="B Nazanin"/>
                <w:b/>
                <w:bCs/>
                <w:rtl/>
              </w:rPr>
            </w:pPr>
            <w:r>
              <w:rPr>
                <w:rFonts w:cs="B Nazanin" w:hint="cs"/>
                <w:b/>
                <w:bCs/>
                <w:rtl/>
              </w:rPr>
              <w:t>تاریخ و امضاء:</w:t>
            </w:r>
          </w:p>
        </w:tc>
      </w:tr>
    </w:tbl>
    <w:p>
      <w:pPr>
        <w:tabs>
          <w:tab w:val="right" w:pos="593"/>
          <w:tab w:val="right" w:pos="720"/>
          <w:tab w:val="right" w:pos="9360"/>
        </w:tabs>
        <w:ind w:left="26" w:firstLine="284"/>
        <w:jc w:val="both"/>
        <w:rPr>
          <w:rFonts w:cs="B Badr"/>
          <w:b/>
          <w:bCs/>
          <w:sz w:val="22"/>
          <w:szCs w:val="22"/>
          <w:rtl/>
        </w:rPr>
      </w:pPr>
    </w:p>
    <w:p>
      <w:pPr>
        <w:tabs>
          <w:tab w:val="right" w:pos="593"/>
          <w:tab w:val="right" w:pos="720"/>
          <w:tab w:val="right" w:pos="9360"/>
        </w:tabs>
        <w:ind w:left="26" w:firstLine="284"/>
        <w:jc w:val="both"/>
        <w:rPr>
          <w:rFonts w:cs="B Badr"/>
          <w:b/>
          <w:bCs/>
          <w:sz w:val="22"/>
          <w:szCs w:val="22"/>
          <w:rtl/>
        </w:rPr>
      </w:pPr>
    </w:p>
    <w:p>
      <w:pPr>
        <w:tabs>
          <w:tab w:val="right" w:pos="593"/>
          <w:tab w:val="right" w:pos="720"/>
          <w:tab w:val="right" w:pos="9360"/>
        </w:tabs>
        <w:ind w:left="26" w:firstLine="284"/>
        <w:jc w:val="both"/>
        <w:rPr>
          <w:rFonts w:cs="B Badr"/>
          <w:b/>
          <w:bCs/>
          <w:sz w:val="22"/>
          <w:szCs w:val="22"/>
          <w:rtl/>
        </w:rPr>
      </w:pPr>
    </w:p>
    <w:p>
      <w:pPr>
        <w:tabs>
          <w:tab w:val="right" w:pos="593"/>
          <w:tab w:val="right" w:pos="720"/>
          <w:tab w:val="right" w:pos="9360"/>
        </w:tabs>
        <w:ind w:left="26" w:firstLine="284"/>
        <w:jc w:val="both"/>
        <w:rPr>
          <w:rFonts w:cs="B Badr"/>
          <w:b/>
          <w:bCs/>
          <w:sz w:val="22"/>
          <w:szCs w:val="22"/>
          <w:rtl/>
        </w:rPr>
      </w:pPr>
    </w:p>
    <w:sectPr>
      <w:headerReference w:type="even" r:id="rId11"/>
      <w:headerReference w:type="default" r:id="rId12"/>
      <w:footerReference w:type="default" r:id="rId13"/>
      <w:headerReference w:type="first" r:id="rId14"/>
      <w:pgSz w:w="12240" w:h="15840"/>
      <w:pgMar w:top="3404" w:right="1440" w:bottom="1440" w:left="1276" w:header="737" w:footer="567"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Yagut">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360"/>
        <w:tab w:val="right" w:pos="9502"/>
      </w:tabs>
      <w:spacing w:line="216" w:lineRule="auto"/>
      <w:ind w:left="-279"/>
      <w:jc w:val="lowKashida"/>
      <w:rPr>
        <w:rFonts w:cs="Yagut"/>
        <w:b/>
        <w:bCs/>
        <w:w w:val="91"/>
        <w:sz w:val="14"/>
        <w:szCs w:val="14"/>
        <w:rtl/>
      </w:rPr>
    </w:pPr>
    <w:r>
      <w:rPr>
        <w:rFonts w:cs="B Yagut" w:hint="cs"/>
        <w:b/>
        <w:bCs/>
        <w:w w:val="91"/>
        <w:sz w:val="14"/>
        <w:szCs w:val="14"/>
        <w:rtl/>
      </w:rPr>
      <w:t>خیابان فخر رازی  نبش خیابان شهید وحید نظری -سازمان غذا و دارو</w:t>
    </w:r>
    <w:r>
      <w:rPr>
        <w:rFonts w:cs="Yagut"/>
        <w:b/>
        <w:bCs/>
        <w:w w:val="91"/>
        <w:sz w:val="14"/>
        <w:szCs w:val="14"/>
      </w:rPr>
      <w:sym w:font="Wingdings 2" w:char="F036"/>
    </w:r>
    <w:r>
      <w:rPr>
        <w:rFonts w:cs="Yagut"/>
        <w:b/>
        <w:bCs/>
        <w:w w:val="91"/>
        <w:sz w:val="14"/>
        <w:szCs w:val="14"/>
      </w:rPr>
      <w:t xml:space="preserve">     </w:t>
    </w:r>
    <w:r>
      <w:rPr>
        <w:rFonts w:cs="B Yagut" w:hint="cs"/>
        <w:b/>
        <w:bCs/>
        <w:w w:val="91"/>
        <w:sz w:val="14"/>
        <w:szCs w:val="14"/>
        <w:rtl/>
      </w:rPr>
      <w:t xml:space="preserve">کد پستی: </w:t>
    </w:r>
    <w:r>
      <w:rPr>
        <w:rFonts w:cs="B Yagut" w:hint="cs"/>
        <w:b/>
        <w:bCs/>
        <w:w w:val="91"/>
        <w:sz w:val="16"/>
        <w:szCs w:val="16"/>
        <w:rtl/>
      </w:rPr>
      <w:t>1314715311</w:t>
    </w:r>
  </w:p>
  <w:p>
    <w:pPr>
      <w:pStyle w:val="Footer"/>
      <w:tabs>
        <w:tab w:val="clear" w:pos="9360"/>
        <w:tab w:val="right" w:pos="9502"/>
      </w:tabs>
      <w:spacing w:line="216" w:lineRule="auto"/>
      <w:ind w:left="-279"/>
      <w:rPr>
        <w:rFonts w:cs="B Mitra"/>
        <w:b/>
        <w:bCs/>
        <w:sz w:val="14"/>
        <w:szCs w:val="14"/>
        <w:rtl/>
      </w:rPr>
    </w:pPr>
    <w:r>
      <w:rPr>
        <w:rFonts w:cs="B Mitra" w:hint="cs"/>
        <w:b/>
        <w:bCs/>
        <w:sz w:val="14"/>
        <w:szCs w:val="14"/>
      </w:rPr>
      <w:sym w:font="Wingdings 2" w:char="F027"/>
    </w:r>
    <w:r>
      <w:rPr>
        <w:rFonts w:cs="Yagut" w:hint="cs"/>
        <w:b/>
        <w:bCs/>
        <w:sz w:val="14"/>
        <w:szCs w:val="14"/>
        <w:rtl/>
      </w:rPr>
      <w:t>تلفن : 9-66467268          نمابر :   66469142</w:t>
    </w:r>
  </w:p>
  <w:p>
    <w:pPr>
      <w:pStyle w:val="Footer"/>
      <w:tabs>
        <w:tab w:val="clear" w:pos="9360"/>
        <w:tab w:val="left" w:pos="6136"/>
        <w:tab w:val="right" w:pos="9502"/>
      </w:tabs>
      <w:spacing w:line="216" w:lineRule="auto"/>
      <w:ind w:left="-279"/>
      <w:rPr>
        <w:rFonts w:cs="B Mitra"/>
        <w:b/>
        <w:bCs/>
        <w:sz w:val="14"/>
        <w:szCs w:val="14"/>
        <w:rtl/>
        <w:lang w:bidi="fa-IR"/>
      </w:rPr>
    </w:pPr>
    <w:r>
      <w:rPr>
        <w:rFonts w:cs="B Mitra" w:hint="cs"/>
        <w:b/>
        <w:bCs/>
        <w:sz w:val="14"/>
        <w:szCs w:val="14"/>
      </w:rPr>
      <w:sym w:font="Wingdings" w:char="F02A"/>
    </w:r>
    <w:r>
      <w:rPr>
        <w:rFonts w:cs="Yagut" w:hint="cs"/>
        <w:b/>
        <w:bCs/>
        <w:sz w:val="14"/>
        <w:szCs w:val="14"/>
        <w:rtl/>
      </w:rPr>
      <w:t>صفحه الكترونيكي سازمان غذا و دارو :</w:t>
    </w:r>
    <w:r>
      <w:rPr>
        <w:rFonts w:cs="B Mitra" w:hint="cs"/>
        <w:b/>
        <w:bCs/>
        <w:sz w:val="14"/>
        <w:szCs w:val="14"/>
        <w:rtl/>
        <w:lang w:bidi="fa-IR"/>
      </w:rPr>
      <w:t xml:space="preserve"> </w:t>
    </w:r>
    <w:hyperlink r:id="rId1" w:history="1">
      <w:r>
        <w:rPr>
          <w:rStyle w:val="Hyperlink"/>
          <w:rFonts w:cs="B Mitra"/>
          <w:b/>
          <w:sz w:val="14"/>
          <w:szCs w:val="14"/>
        </w:rPr>
        <w:t>www.fda.gov.ir</w:t>
      </w:r>
    </w:hyperlink>
    <w:r>
      <w:rPr>
        <w:rFonts w:cs="B Mitra"/>
        <w:b/>
        <w:bCs/>
        <w:sz w:val="14"/>
        <w:szCs w:val="14"/>
      </w:rPr>
      <w:tab/>
    </w:r>
  </w:p>
  <w:p>
    <w:pPr>
      <w:pStyle w:val="Footer"/>
      <w:tabs>
        <w:tab w:val="clear" w:pos="9360"/>
        <w:tab w:val="right" w:pos="9502"/>
      </w:tabs>
      <w:ind w:left="-279"/>
      <w:rPr>
        <w:rtl/>
        <w:lang w:bidi="fa-IR"/>
      </w:rPr>
    </w:pPr>
    <w:r>
      <w:rPr>
        <w:rFonts w:cs="B Mitra" w:hint="cs"/>
        <w:b/>
        <w:bCs/>
        <w:sz w:val="14"/>
        <w:szCs w:val="14"/>
      </w:rPr>
      <w:sym w:font="Wingdings" w:char="F02A"/>
    </w:r>
    <w:r>
      <w:rPr>
        <w:rFonts w:cs="Yagut" w:hint="cs"/>
        <w:b/>
        <w:bCs/>
        <w:sz w:val="14"/>
        <w:szCs w:val="14"/>
        <w:rtl/>
      </w:rPr>
      <w:t>صفحه الكترونيكي وزارت بهداشت ، درمان و آموزش پزشكي :</w:t>
    </w:r>
    <w:r>
      <w:rPr>
        <w:rFonts w:cs="B Mitra"/>
        <w:b/>
        <w:bCs/>
        <w:sz w:val="14"/>
        <w:szCs w:val="14"/>
      </w:rPr>
      <w:t xml:space="preserve">                                 </w:t>
    </w:r>
    <w:hyperlink r:id="rId2" w:history="1">
      <w:r>
        <w:rPr>
          <w:rStyle w:val="Hyperlink"/>
          <w:rFonts w:cs="B Mitra"/>
          <w:b/>
          <w:bCs/>
          <w:sz w:val="14"/>
          <w:szCs w:val="14"/>
        </w:rPr>
        <w:t>www.mohme.gov.ir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9945633"/>
      <w:docPartObj>
        <w:docPartGallery w:val="Page Numbers (Bottom of Page)"/>
        <w:docPartUnique/>
      </w:docPartObj>
    </w:sdtPr>
    <w:sdtContent>
      <w:p>
        <w:pPr>
          <w:pStyle w:val="Footer"/>
          <w:tabs>
            <w:tab w:val="left" w:pos="1289"/>
            <w:tab w:val="center" w:pos="4762"/>
          </w:tabs>
        </w:pPr>
        <w:r>
          <w:rPr>
            <w:rtl/>
          </w:rPr>
          <w:tab/>
        </w:r>
        <w:r>
          <w:rPr>
            <w:rtl/>
          </w:rPr>
          <w:tab/>
        </w:r>
        <w:r>
          <w:rPr>
            <w:rtl/>
          </w:rPr>
          <w:tab/>
        </w:r>
      </w:p>
    </w:sdtContent>
  </w:sdt>
  <w:p>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tc>
        <w:tcPr>
          <w:tcW w:w="3116" w:type="dxa"/>
        </w:tcPr>
        <w:p>
          <w:pPr>
            <w:pStyle w:val="Header"/>
            <w:tabs>
              <w:tab w:val="left" w:pos="8115"/>
            </w:tabs>
            <w:jc w:val="center"/>
            <w:rPr>
              <w:rFonts w:cs="B Nazanin"/>
              <w:b/>
              <w:bCs/>
              <w:sz w:val="24"/>
              <w:szCs w:val="24"/>
              <w:rtl/>
              <w:lang w:bidi="fa-IR"/>
            </w:rPr>
          </w:pPr>
          <w:r>
            <w:rPr>
              <w:rFonts w:ascii="Calibri" w:eastAsia="Calibri" w:hAnsi="Calibri" w:cs="B Nazanin"/>
              <w:sz w:val="22"/>
              <w:szCs w:val="22"/>
            </w:rPr>
            <w:drawing>
              <wp:inline distT="0" distB="0" distL="0" distR="0">
                <wp:extent cx="608965" cy="704850"/>
                <wp:effectExtent l="0" t="0" r="635" b="0"/>
                <wp:docPr id="12" name="Picture 12"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913" cy="705947"/>
                        </a:xfrm>
                        <a:prstGeom prst="rect">
                          <a:avLst/>
                        </a:prstGeom>
                        <a:noFill/>
                        <a:ln>
                          <a:noFill/>
                        </a:ln>
                      </pic:spPr>
                    </pic:pic>
                  </a:graphicData>
                </a:graphic>
              </wp:inline>
            </w:drawing>
          </w:r>
        </w:p>
      </w:tc>
      <w:tc>
        <w:tcPr>
          <w:tcW w:w="3117" w:type="dxa"/>
        </w:tcPr>
        <w:p>
          <w:pPr>
            <w:pStyle w:val="Header"/>
            <w:tabs>
              <w:tab w:val="left" w:pos="8115"/>
            </w:tabs>
            <w:rPr>
              <w:rFonts w:cs="B Nazanin"/>
              <w:b/>
              <w:bCs/>
              <w:sz w:val="24"/>
              <w:szCs w:val="24"/>
              <w:rtl/>
              <w:lang w:bidi="fa-IR"/>
            </w:rPr>
          </w:pPr>
          <w:r>
            <w:rPr>
              <w:rFonts w:cs="B Nazanin"/>
              <w:b/>
              <w:bCs/>
              <w:sz w:val="24"/>
              <w:szCs w:val="24"/>
              <w:rtl/>
            </w:rPr>
            <w:drawing>
              <wp:anchor distT="0" distB="0" distL="114300" distR="114300" simplePos="0" relativeHeight="251656704" behindDoc="0" locked="0" layoutInCell="1" allowOverlap="1">
                <wp:simplePos x="0" y="0"/>
                <wp:positionH relativeFrom="column">
                  <wp:posOffset>476250</wp:posOffset>
                </wp:positionH>
                <wp:positionV relativeFrom="paragraph">
                  <wp:posOffset>0</wp:posOffset>
                </wp:positionV>
                <wp:extent cx="817880" cy="733425"/>
                <wp:effectExtent l="0" t="0" r="1270" b="9525"/>
                <wp:wrapTopAndBottom/>
                <wp:docPr id="11"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2" cstate="print"/>
                        <a:srcRect/>
                        <a:stretch>
                          <a:fillRect/>
                        </a:stretch>
                      </pic:blipFill>
                      <pic:spPr bwMode="auto">
                        <a:xfrm>
                          <a:off x="0" y="0"/>
                          <a:ext cx="817880" cy="733425"/>
                        </a:xfrm>
                        <a:prstGeom prst="rect">
                          <a:avLst/>
                        </a:prstGeom>
                        <a:noFill/>
                        <a:ln w="9525">
                          <a:noFill/>
                          <a:miter lim="800000"/>
                          <a:headEnd/>
                          <a:tailEnd/>
                        </a:ln>
                      </pic:spPr>
                    </pic:pic>
                  </a:graphicData>
                </a:graphic>
              </wp:anchor>
            </w:drawing>
          </w:r>
        </w:p>
      </w:tc>
      <w:tc>
        <w:tcPr>
          <w:tcW w:w="3117" w:type="dxa"/>
        </w:tcPr>
        <w:p>
          <w:pPr>
            <w:pStyle w:val="Header"/>
            <w:tabs>
              <w:tab w:val="left" w:pos="8115"/>
            </w:tabs>
            <w:rPr>
              <w:rFonts w:cs="B Nazanin"/>
              <w:b/>
              <w:bCs/>
              <w:sz w:val="22"/>
              <w:szCs w:val="22"/>
              <w:rtl/>
              <w:lang w:bidi="fa-IR"/>
            </w:rPr>
          </w:pPr>
          <w:r>
            <w:rPr>
              <w:rFonts w:cs="B Nazanin" w:hint="cs"/>
              <w:b/>
              <w:bCs/>
              <w:sz w:val="22"/>
              <w:szCs w:val="22"/>
              <w:rtl/>
            </w:rPr>
            <w:t xml:space="preserve">کد </w:t>
          </w:r>
          <w:r>
            <w:rPr>
              <w:rFonts w:cs="B Nazanin" w:hint="cs"/>
              <w:b/>
              <w:bCs/>
              <w:sz w:val="22"/>
              <w:szCs w:val="22"/>
              <w:rtl/>
              <w:lang w:bidi="fa-IR"/>
            </w:rPr>
            <w:t xml:space="preserve">مدرک: </w:t>
          </w:r>
          <w:r>
            <w:rPr>
              <w:rFonts w:asciiTheme="majorBidi" w:hAnsiTheme="majorBidi" w:cstheme="majorBidi"/>
              <w:b/>
              <w:sz w:val="24"/>
              <w:szCs w:val="24"/>
              <w:lang w:bidi="fa-IR"/>
            </w:rPr>
            <w:t>Q-F</w:t>
          </w:r>
          <w:r>
            <w:rPr>
              <w:rFonts w:asciiTheme="majorBidi" w:hAnsiTheme="majorBidi" w:cstheme="majorBidi"/>
              <w:b/>
              <w:sz w:val="24"/>
              <w:szCs w:val="24"/>
              <w:vertAlign w:val="subscript"/>
              <w:lang w:bidi="fa-IR"/>
            </w:rPr>
            <w:t>W7</w:t>
          </w:r>
          <w:r>
            <w:rPr>
              <w:rFonts w:asciiTheme="majorBidi" w:hAnsiTheme="majorBidi" w:cstheme="majorBidi"/>
              <w:b/>
              <w:sz w:val="24"/>
              <w:szCs w:val="24"/>
              <w:lang w:bidi="fa-IR"/>
            </w:rPr>
            <w:t>-001-3</w:t>
          </w:r>
        </w:p>
        <w:p>
          <w:pPr>
            <w:pStyle w:val="Header"/>
            <w:tabs>
              <w:tab w:val="left" w:pos="8115"/>
            </w:tabs>
            <w:rPr>
              <w:rFonts w:cs="B Nazanin"/>
              <w:b/>
              <w:bCs/>
              <w:sz w:val="22"/>
              <w:szCs w:val="22"/>
              <w:rtl/>
              <w:lang w:bidi="fa-IR"/>
            </w:rPr>
          </w:pPr>
          <w:r>
            <w:rPr>
              <w:rFonts w:cs="B Nazanin" w:hint="cs"/>
              <w:b/>
              <w:bCs/>
              <w:sz w:val="22"/>
              <w:szCs w:val="22"/>
              <w:rtl/>
              <w:lang w:bidi="fa-IR"/>
            </w:rPr>
            <w:t>تاریخ صدور : 2/1387</w:t>
          </w:r>
        </w:p>
        <w:p>
          <w:pPr>
            <w:pStyle w:val="Header"/>
            <w:tabs>
              <w:tab w:val="left" w:pos="8115"/>
            </w:tabs>
            <w:rPr>
              <w:rFonts w:cs="B Nazanin"/>
              <w:b/>
              <w:bCs/>
              <w:sz w:val="24"/>
              <w:szCs w:val="24"/>
              <w:rtl/>
              <w:lang w:bidi="fa-IR"/>
            </w:rPr>
          </w:pPr>
          <w:r>
            <w:rPr>
              <w:rFonts w:cs="B Nazanin" w:hint="cs"/>
              <w:b/>
              <w:bCs/>
              <w:sz w:val="22"/>
              <w:szCs w:val="22"/>
              <w:rtl/>
              <w:lang w:bidi="fa-IR"/>
            </w:rPr>
            <w:t>تاریخ بازنگری :</w:t>
          </w:r>
          <w:r>
            <w:rPr>
              <w:rFonts w:cs="B Nazanin" w:hint="cs"/>
              <w:b/>
              <w:bCs/>
              <w:sz w:val="24"/>
              <w:szCs w:val="24"/>
              <w:rtl/>
              <w:lang w:bidi="fa-IR"/>
            </w:rPr>
            <w:t>22/12/97</w:t>
          </w:r>
        </w:p>
      </w:tc>
    </w:tr>
  </w:tbl>
  <w:p>
    <w:pPr>
      <w:pStyle w:val="Header"/>
      <w:rPr>
        <w:rFonts w:cs="B Nazanin"/>
        <w:b/>
        <w:bCs/>
        <w:sz w:val="24"/>
        <w:szCs w:val="24"/>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trPr>
        <w:trHeight w:val="1442"/>
      </w:trPr>
      <w:tc>
        <w:tcPr>
          <w:tcW w:w="3116" w:type="dxa"/>
        </w:tcPr>
        <w:p>
          <w:pPr>
            <w:pStyle w:val="Header"/>
            <w:tabs>
              <w:tab w:val="left" w:pos="8115"/>
            </w:tabs>
            <w:rPr>
              <w:rFonts w:cs="B Nazanin"/>
              <w:b/>
              <w:bCs/>
              <w:sz w:val="24"/>
              <w:szCs w:val="24"/>
              <w:rtl/>
              <w:lang w:bidi="fa-IR"/>
            </w:rPr>
          </w:pPr>
          <w:r>
            <w:rPr>
              <w:rFonts w:ascii="Calibri" w:eastAsia="Calibri" w:hAnsi="Calibri" w:cs="B Nazanin"/>
              <w:sz w:val="22"/>
              <w:szCs w:val="22"/>
            </w:rPr>
            <w:drawing>
              <wp:inline distT="0" distB="0" distL="0" distR="0">
                <wp:extent cx="608965" cy="704850"/>
                <wp:effectExtent l="0" t="0" r="635" b="0"/>
                <wp:docPr id="5" name="Picture 5" descr="fda logo2"/>
                <wp:cNvGraphicFramePr/>
                <a:graphic xmlns:a="http://schemas.openxmlformats.org/drawingml/2006/main">
                  <a:graphicData uri="http://schemas.openxmlformats.org/drawingml/2006/picture">
                    <pic:pic xmlns:pic="http://schemas.openxmlformats.org/drawingml/2006/picture">
                      <pic:nvPicPr>
                        <pic:cNvPr id="1" name="Picture 1" descr="fda logo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913" cy="705947"/>
                        </a:xfrm>
                        <a:prstGeom prst="rect">
                          <a:avLst/>
                        </a:prstGeom>
                        <a:noFill/>
                        <a:ln>
                          <a:noFill/>
                        </a:ln>
                      </pic:spPr>
                    </pic:pic>
                  </a:graphicData>
                </a:graphic>
              </wp:inline>
            </w:drawing>
          </w:r>
        </w:p>
      </w:tc>
      <w:tc>
        <w:tcPr>
          <w:tcW w:w="3117" w:type="dxa"/>
        </w:tcPr>
        <w:p>
          <w:pPr>
            <w:pStyle w:val="Header"/>
            <w:tabs>
              <w:tab w:val="left" w:pos="8115"/>
            </w:tabs>
            <w:rPr>
              <w:rFonts w:cs="B Nazanin"/>
              <w:b/>
              <w:bCs/>
              <w:sz w:val="24"/>
              <w:szCs w:val="24"/>
              <w:rtl/>
              <w:lang w:bidi="fa-IR"/>
            </w:rPr>
          </w:pPr>
          <w:r>
            <w:rPr>
              <w:rFonts w:cs="B Nazanin"/>
              <w:b/>
              <w:bCs/>
              <w:sz w:val="24"/>
              <w:szCs w:val="24"/>
              <w:rtl/>
            </w:rPr>
            <w:drawing>
              <wp:anchor distT="0" distB="0" distL="114300" distR="114300" simplePos="0" relativeHeight="251657728" behindDoc="0" locked="0" layoutInCell="1" allowOverlap="1">
                <wp:simplePos x="0" y="0"/>
                <wp:positionH relativeFrom="column">
                  <wp:posOffset>476250</wp:posOffset>
                </wp:positionH>
                <wp:positionV relativeFrom="paragraph">
                  <wp:posOffset>0</wp:posOffset>
                </wp:positionV>
                <wp:extent cx="817880" cy="733425"/>
                <wp:effectExtent l="0" t="0" r="1270" b="9525"/>
                <wp:wrapTopAndBottom/>
                <wp:docPr id="8" name="Picture 62"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RM0001"/>
                        <pic:cNvPicPr>
                          <a:picLocks noChangeAspect="1" noChangeArrowheads="1"/>
                        </pic:cNvPicPr>
                      </pic:nvPicPr>
                      <pic:blipFill>
                        <a:blip r:embed="rId2" cstate="print"/>
                        <a:srcRect/>
                        <a:stretch>
                          <a:fillRect/>
                        </a:stretch>
                      </pic:blipFill>
                      <pic:spPr bwMode="auto">
                        <a:xfrm>
                          <a:off x="0" y="0"/>
                          <a:ext cx="817880" cy="733425"/>
                        </a:xfrm>
                        <a:prstGeom prst="rect">
                          <a:avLst/>
                        </a:prstGeom>
                        <a:noFill/>
                        <a:ln w="9525">
                          <a:noFill/>
                          <a:miter lim="800000"/>
                          <a:headEnd/>
                          <a:tailEnd/>
                        </a:ln>
                      </pic:spPr>
                    </pic:pic>
                  </a:graphicData>
                </a:graphic>
              </wp:anchor>
            </w:drawing>
          </w:r>
        </w:p>
      </w:tc>
      <w:tc>
        <w:tcPr>
          <w:tcW w:w="3117" w:type="dxa"/>
        </w:tcPr>
        <w:p>
          <w:pPr>
            <w:pStyle w:val="Header"/>
            <w:tabs>
              <w:tab w:val="left" w:pos="8115"/>
            </w:tabs>
            <w:rPr>
              <w:rFonts w:cs="B Nazanin"/>
              <w:b/>
              <w:bCs/>
              <w:sz w:val="22"/>
              <w:szCs w:val="22"/>
              <w:rtl/>
              <w:lang w:bidi="fa-IR"/>
            </w:rPr>
          </w:pPr>
          <w:r>
            <w:rPr>
              <w:rFonts w:cs="B Nazanin" w:hint="cs"/>
              <w:b/>
              <w:bCs/>
              <w:sz w:val="22"/>
              <w:szCs w:val="22"/>
              <w:rtl/>
            </w:rPr>
            <w:t xml:space="preserve">کد </w:t>
          </w:r>
          <w:r>
            <w:rPr>
              <w:rFonts w:cs="B Nazanin" w:hint="cs"/>
              <w:b/>
              <w:bCs/>
              <w:sz w:val="22"/>
              <w:szCs w:val="22"/>
              <w:rtl/>
              <w:lang w:bidi="fa-IR"/>
            </w:rPr>
            <w:t xml:space="preserve">مدرک: </w:t>
          </w:r>
          <w:r>
            <w:rPr>
              <w:rFonts w:asciiTheme="majorBidi" w:hAnsiTheme="majorBidi" w:cstheme="majorBidi"/>
              <w:b/>
              <w:sz w:val="24"/>
              <w:szCs w:val="24"/>
              <w:lang w:bidi="fa-IR"/>
            </w:rPr>
            <w:t>Q-F</w:t>
          </w:r>
          <w:r>
            <w:rPr>
              <w:rFonts w:asciiTheme="majorBidi" w:hAnsiTheme="majorBidi" w:cstheme="majorBidi"/>
              <w:b/>
              <w:sz w:val="24"/>
              <w:szCs w:val="24"/>
              <w:vertAlign w:val="subscript"/>
              <w:lang w:bidi="fa-IR"/>
            </w:rPr>
            <w:t>W7</w:t>
          </w:r>
          <w:r>
            <w:rPr>
              <w:rFonts w:asciiTheme="majorBidi" w:hAnsiTheme="majorBidi" w:cstheme="majorBidi"/>
              <w:b/>
              <w:sz w:val="24"/>
              <w:szCs w:val="24"/>
              <w:lang w:bidi="fa-IR"/>
            </w:rPr>
            <w:t>-001-3</w:t>
          </w:r>
        </w:p>
        <w:p>
          <w:pPr>
            <w:pStyle w:val="Header"/>
            <w:tabs>
              <w:tab w:val="left" w:pos="8115"/>
            </w:tabs>
            <w:rPr>
              <w:rFonts w:cs="B Nazanin"/>
              <w:b/>
              <w:bCs/>
              <w:sz w:val="22"/>
              <w:szCs w:val="22"/>
              <w:rtl/>
              <w:lang w:bidi="fa-IR"/>
            </w:rPr>
          </w:pPr>
          <w:r>
            <w:rPr>
              <w:rFonts w:cs="B Nazanin" w:hint="cs"/>
              <w:b/>
              <w:bCs/>
              <w:sz w:val="22"/>
              <w:szCs w:val="22"/>
              <w:rtl/>
              <w:lang w:bidi="fa-IR"/>
            </w:rPr>
            <w:t>تاریخ صدور : 2/1387</w:t>
          </w:r>
        </w:p>
        <w:p>
          <w:pPr>
            <w:pStyle w:val="Header"/>
            <w:tabs>
              <w:tab w:val="left" w:pos="8115"/>
            </w:tabs>
            <w:rPr>
              <w:rFonts w:cs="B Nazanin"/>
              <w:b/>
              <w:bCs/>
              <w:sz w:val="24"/>
              <w:szCs w:val="24"/>
              <w:rtl/>
              <w:lang w:bidi="fa-IR"/>
            </w:rPr>
          </w:pPr>
          <w:r>
            <w:rPr>
              <w:rFonts w:cs="B Nazanin" w:hint="cs"/>
              <w:b/>
              <w:bCs/>
              <w:sz w:val="22"/>
              <w:szCs w:val="22"/>
              <w:rtl/>
              <w:lang w:bidi="fa-IR"/>
            </w:rPr>
            <w:t>تاریخ بازنگری :</w:t>
          </w:r>
          <w:r>
            <w:rPr>
              <w:rFonts w:cs="B Nazanin" w:hint="cs"/>
              <w:b/>
              <w:bCs/>
              <w:sz w:val="24"/>
              <w:szCs w:val="24"/>
              <w:rtl/>
              <w:lang w:bidi="fa-IR"/>
            </w:rPr>
            <w:t>22/12/97</w:t>
          </w:r>
        </w:p>
        <w:p>
          <w:pPr>
            <w:pStyle w:val="Header"/>
            <w:tabs>
              <w:tab w:val="left" w:pos="8115"/>
            </w:tabs>
            <w:rPr>
              <w:rFonts w:cs="B Nazanin"/>
              <w:b/>
              <w:bCs/>
              <w:sz w:val="24"/>
              <w:szCs w:val="24"/>
              <w:rtl/>
              <w:lang w:bidi="fa-IR"/>
            </w:rPr>
          </w:pPr>
          <w:r>
            <w:rPr>
              <w:rFonts w:cs="B Nazanin" w:hint="cs"/>
              <w:b/>
              <w:bCs/>
              <w:sz w:val="22"/>
              <w:szCs w:val="22"/>
              <w:rtl/>
            </w:rPr>
            <w:t xml:space="preserve">صفحه </w:t>
          </w:r>
          <w:r>
            <w:rPr>
              <w:rFonts w:cs="B Nazanin"/>
              <w:b/>
              <w:bCs/>
              <w:noProof w:val="0"/>
              <w:sz w:val="22"/>
              <w:szCs w:val="22"/>
              <w:rtl/>
            </w:rPr>
            <w:fldChar w:fldCharType="begin"/>
          </w:r>
          <w:r>
            <w:rPr>
              <w:rFonts w:cs="B Nazanin"/>
              <w:b/>
              <w:bCs/>
              <w:sz w:val="22"/>
              <w:szCs w:val="22"/>
            </w:rPr>
            <w:instrText xml:space="preserve"> PAGE   \* MERGEFORMAT </w:instrText>
          </w:r>
          <w:r>
            <w:rPr>
              <w:rFonts w:cs="B Nazanin"/>
              <w:b/>
              <w:bCs/>
              <w:noProof w:val="0"/>
              <w:sz w:val="22"/>
              <w:szCs w:val="22"/>
              <w:rtl/>
            </w:rPr>
            <w:fldChar w:fldCharType="separate"/>
          </w:r>
          <w:r>
            <w:rPr>
              <w:rFonts w:cs="B Nazanin"/>
              <w:b/>
              <w:bCs/>
              <w:sz w:val="22"/>
              <w:szCs w:val="22"/>
              <w:rtl/>
            </w:rPr>
            <w:t>10</w:t>
          </w:r>
          <w:r>
            <w:rPr>
              <w:rFonts w:cs="B Nazanin"/>
              <w:b/>
              <w:bCs/>
              <w:sz w:val="22"/>
              <w:szCs w:val="22"/>
              <w:rtl/>
            </w:rPr>
            <w:fldChar w:fldCharType="end"/>
          </w:r>
          <w:r>
            <w:rPr>
              <w:rFonts w:cs="B Nazanin" w:hint="cs"/>
              <w:b/>
              <w:bCs/>
              <w:sz w:val="22"/>
              <w:szCs w:val="22"/>
              <w:rtl/>
            </w:rPr>
            <w:t xml:space="preserve"> از10</w:t>
          </w:r>
        </w:p>
      </w:tc>
    </w:tr>
    <w:tr>
      <w:tc>
        <w:tcPr>
          <w:tcW w:w="9350" w:type="dxa"/>
          <w:gridSpan w:val="3"/>
        </w:tcPr>
        <w:p>
          <w:pPr>
            <w:pStyle w:val="Header"/>
            <w:spacing w:line="192" w:lineRule="auto"/>
            <w:jc w:val="center"/>
            <w:rPr>
              <w:rFonts w:cs="B Nazanin"/>
              <w:b/>
              <w:bCs/>
              <w:sz w:val="22"/>
              <w:szCs w:val="22"/>
              <w:rtl/>
              <w:lang w:bidi="fa-IR"/>
            </w:rPr>
          </w:pPr>
          <w:r>
            <w:rPr>
              <w:rFonts w:cs="B Nazanin" w:hint="cs"/>
              <w:b/>
              <w:bCs/>
              <w:sz w:val="22"/>
              <w:szCs w:val="22"/>
              <w:rtl/>
              <w:lang w:bidi="fa-IR"/>
            </w:rPr>
            <w:t>سازمان غذا و دارو</w:t>
          </w:r>
        </w:p>
        <w:p>
          <w:pPr>
            <w:pStyle w:val="Header"/>
            <w:jc w:val="center"/>
            <w:rPr>
              <w:rFonts w:cs="B Nazanin"/>
              <w:b/>
              <w:bCs/>
              <w:sz w:val="22"/>
              <w:szCs w:val="22"/>
              <w:rtl/>
            </w:rPr>
          </w:pPr>
          <w:r>
            <w:rPr>
              <w:rFonts w:cs="B Nazanin" w:hint="cs"/>
              <w:b/>
              <w:bCs/>
              <w:sz w:val="22"/>
              <w:szCs w:val="22"/>
              <w:rtl/>
              <w:lang w:bidi="fa-IR"/>
            </w:rPr>
            <w:t>اداره کل امور فرآورده های غذایی و آشامیدنی</w:t>
          </w:r>
        </w:p>
        <w:p>
          <w:pPr>
            <w:pStyle w:val="Header"/>
            <w:jc w:val="center"/>
            <w:rPr>
              <w:rFonts w:cs="B Nazanin"/>
              <w:bCs/>
              <w:sz w:val="22"/>
              <w:szCs w:val="22"/>
              <w:rtl/>
            </w:rPr>
          </w:pPr>
          <w:r>
            <w:rPr>
              <w:rFonts w:cs="B Nazanin" w:hint="cs"/>
              <w:b/>
              <w:bCs/>
              <w:sz w:val="22"/>
              <w:szCs w:val="22"/>
              <w:rtl/>
              <w:lang w:bidi="fa-IR"/>
            </w:rPr>
            <w:t>چک لیست ارزیابی برنامه های پیشنیازی در واحدهای تولیدی داخل کشور</w:t>
          </w:r>
        </w:p>
      </w:tc>
    </w:tr>
  </w:tbl>
  <w:p>
    <w:pPr>
      <w:tabs>
        <w:tab w:val="center" w:pos="4762"/>
        <w:tab w:val="left" w:pos="8099"/>
      </w:tabs>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2"/>
    <w:multiLevelType w:val="hybridMultilevel"/>
    <w:tmpl w:val="ECEA8D14"/>
    <w:lvl w:ilvl="0" w:tplc="9E1C0D48">
      <w:start w:val="2"/>
      <w:numFmt w:val="bullet"/>
      <w:lvlText w:val="-"/>
      <w:lvlJc w:val="left"/>
      <w:pPr>
        <w:ind w:left="720" w:hanging="360"/>
      </w:pPr>
      <w:rPr>
        <w:rFonts w:ascii="Calibri" w:eastAsia="Calibri" w:hAnsi="Calibr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37787"/>
    <w:multiLevelType w:val="hybridMultilevel"/>
    <w:tmpl w:val="F390A422"/>
    <w:lvl w:ilvl="0" w:tplc="463E20BA">
      <w:start w:val="9"/>
      <w:numFmt w:val="decimal"/>
      <w:lvlText w:val="%1-"/>
      <w:lvlJc w:val="left"/>
      <w:pPr>
        <w:ind w:left="785"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0AC9701A"/>
    <w:multiLevelType w:val="hybridMultilevel"/>
    <w:tmpl w:val="EE1891D2"/>
    <w:lvl w:ilvl="0" w:tplc="59265BD2">
      <w:start w:val="4"/>
      <w:numFmt w:val="bullet"/>
      <w:lvlText w:val="-"/>
      <w:lvlJc w:val="left"/>
      <w:pPr>
        <w:tabs>
          <w:tab w:val="num" w:pos="810"/>
        </w:tabs>
        <w:ind w:left="810" w:hanging="360"/>
      </w:pPr>
      <w:rPr>
        <w:rFonts w:ascii="Times New Roman" w:eastAsia="Times New Roman" w:hAnsi="Times New Roman" w:cs="B Yagut"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B806F7E"/>
    <w:multiLevelType w:val="hybridMultilevel"/>
    <w:tmpl w:val="E3EA0D7C"/>
    <w:lvl w:ilvl="0" w:tplc="C6B487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875CF"/>
    <w:multiLevelType w:val="hybridMultilevel"/>
    <w:tmpl w:val="6E1C9016"/>
    <w:lvl w:ilvl="0" w:tplc="3ED005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CC60E8"/>
    <w:multiLevelType w:val="hybridMultilevel"/>
    <w:tmpl w:val="8102B284"/>
    <w:lvl w:ilvl="0" w:tplc="C2B2B274">
      <w:start w:val="6"/>
      <w:numFmt w:val="bullet"/>
      <w:lvlText w:val="-"/>
      <w:lvlJc w:val="left"/>
      <w:pPr>
        <w:tabs>
          <w:tab w:val="num" w:pos="720"/>
        </w:tabs>
        <w:ind w:left="720" w:hanging="360"/>
      </w:pPr>
      <w:rPr>
        <w:rFonts w:ascii="Times New Roman" w:eastAsia="Times New Roman" w:hAnsi="Times New Roman" w:cs="B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A21D6"/>
    <w:multiLevelType w:val="hybridMultilevel"/>
    <w:tmpl w:val="7F263F70"/>
    <w:lvl w:ilvl="0" w:tplc="390ABB1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nsid w:val="24FF041E"/>
    <w:multiLevelType w:val="hybridMultilevel"/>
    <w:tmpl w:val="8D800BC0"/>
    <w:lvl w:ilvl="0" w:tplc="F2427ED0">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8">
    <w:nsid w:val="2C8B1C54"/>
    <w:multiLevelType w:val="hybridMultilevel"/>
    <w:tmpl w:val="49824D24"/>
    <w:lvl w:ilvl="0" w:tplc="E59C1B5E">
      <w:start w:val="8"/>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9">
    <w:nsid w:val="30A26E9B"/>
    <w:multiLevelType w:val="hybridMultilevel"/>
    <w:tmpl w:val="383CE6F2"/>
    <w:lvl w:ilvl="0" w:tplc="8A00C084">
      <w:start w:val="5"/>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B1926"/>
    <w:multiLevelType w:val="hybridMultilevel"/>
    <w:tmpl w:val="07A0DA38"/>
    <w:lvl w:ilvl="0" w:tplc="AEC0A0D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nsid w:val="32F81BCC"/>
    <w:multiLevelType w:val="hybridMultilevel"/>
    <w:tmpl w:val="6E52A078"/>
    <w:lvl w:ilvl="0" w:tplc="2EFA88E6">
      <w:start w:val="5"/>
      <w:numFmt w:val="bullet"/>
      <w:lvlText w:val="-"/>
      <w:lvlJc w:val="left"/>
      <w:pPr>
        <w:ind w:left="1215" w:hanging="360"/>
      </w:pPr>
      <w:rPr>
        <w:rFonts w:ascii="Times New Roman" w:eastAsia="Times New Roman" w:hAnsi="Times New Roman" w:cs="B Nazani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nsid w:val="3A4A5CFC"/>
    <w:multiLevelType w:val="hybridMultilevel"/>
    <w:tmpl w:val="A9D87196"/>
    <w:lvl w:ilvl="0" w:tplc="F59275DA">
      <w:start w:val="5"/>
      <w:numFmt w:val="bullet"/>
      <w:lvlText w:val="-"/>
      <w:lvlJc w:val="left"/>
      <w:pPr>
        <w:tabs>
          <w:tab w:val="num" w:pos="279"/>
        </w:tabs>
        <w:ind w:left="279" w:hanging="360"/>
      </w:pPr>
      <w:rPr>
        <w:rFonts w:ascii="Arial Narrow" w:eastAsia="Times New Roman" w:hAnsi="Arial Narrow" w:cs="B Lotus" w:hint="default"/>
      </w:rPr>
    </w:lvl>
    <w:lvl w:ilvl="1" w:tplc="04090003" w:tentative="1">
      <w:start w:val="1"/>
      <w:numFmt w:val="bullet"/>
      <w:lvlText w:val="o"/>
      <w:lvlJc w:val="left"/>
      <w:pPr>
        <w:tabs>
          <w:tab w:val="num" w:pos="999"/>
        </w:tabs>
        <w:ind w:left="999" w:hanging="360"/>
      </w:pPr>
      <w:rPr>
        <w:rFonts w:ascii="Courier New" w:hAnsi="Courier New" w:cs="Courier New" w:hint="default"/>
      </w:rPr>
    </w:lvl>
    <w:lvl w:ilvl="2" w:tplc="04090005" w:tentative="1">
      <w:start w:val="1"/>
      <w:numFmt w:val="bullet"/>
      <w:lvlText w:val=""/>
      <w:lvlJc w:val="left"/>
      <w:pPr>
        <w:tabs>
          <w:tab w:val="num" w:pos="1719"/>
        </w:tabs>
        <w:ind w:left="1719" w:hanging="360"/>
      </w:pPr>
      <w:rPr>
        <w:rFonts w:ascii="Wingdings" w:hAnsi="Wingdings" w:hint="default"/>
      </w:rPr>
    </w:lvl>
    <w:lvl w:ilvl="3" w:tplc="04090001" w:tentative="1">
      <w:start w:val="1"/>
      <w:numFmt w:val="bullet"/>
      <w:lvlText w:val=""/>
      <w:lvlJc w:val="left"/>
      <w:pPr>
        <w:tabs>
          <w:tab w:val="num" w:pos="2439"/>
        </w:tabs>
        <w:ind w:left="2439" w:hanging="360"/>
      </w:pPr>
      <w:rPr>
        <w:rFonts w:ascii="Symbol" w:hAnsi="Symbol" w:hint="default"/>
      </w:rPr>
    </w:lvl>
    <w:lvl w:ilvl="4" w:tplc="04090003" w:tentative="1">
      <w:start w:val="1"/>
      <w:numFmt w:val="bullet"/>
      <w:lvlText w:val="o"/>
      <w:lvlJc w:val="left"/>
      <w:pPr>
        <w:tabs>
          <w:tab w:val="num" w:pos="3159"/>
        </w:tabs>
        <w:ind w:left="3159" w:hanging="360"/>
      </w:pPr>
      <w:rPr>
        <w:rFonts w:ascii="Courier New" w:hAnsi="Courier New" w:cs="Courier New" w:hint="default"/>
      </w:rPr>
    </w:lvl>
    <w:lvl w:ilvl="5" w:tplc="04090005" w:tentative="1">
      <w:start w:val="1"/>
      <w:numFmt w:val="bullet"/>
      <w:lvlText w:val=""/>
      <w:lvlJc w:val="left"/>
      <w:pPr>
        <w:tabs>
          <w:tab w:val="num" w:pos="3879"/>
        </w:tabs>
        <w:ind w:left="3879" w:hanging="360"/>
      </w:pPr>
      <w:rPr>
        <w:rFonts w:ascii="Wingdings" w:hAnsi="Wingdings" w:hint="default"/>
      </w:rPr>
    </w:lvl>
    <w:lvl w:ilvl="6" w:tplc="04090001" w:tentative="1">
      <w:start w:val="1"/>
      <w:numFmt w:val="bullet"/>
      <w:lvlText w:val=""/>
      <w:lvlJc w:val="left"/>
      <w:pPr>
        <w:tabs>
          <w:tab w:val="num" w:pos="4599"/>
        </w:tabs>
        <w:ind w:left="4599" w:hanging="360"/>
      </w:pPr>
      <w:rPr>
        <w:rFonts w:ascii="Symbol" w:hAnsi="Symbol" w:hint="default"/>
      </w:rPr>
    </w:lvl>
    <w:lvl w:ilvl="7" w:tplc="04090003" w:tentative="1">
      <w:start w:val="1"/>
      <w:numFmt w:val="bullet"/>
      <w:lvlText w:val="o"/>
      <w:lvlJc w:val="left"/>
      <w:pPr>
        <w:tabs>
          <w:tab w:val="num" w:pos="5319"/>
        </w:tabs>
        <w:ind w:left="5319" w:hanging="360"/>
      </w:pPr>
      <w:rPr>
        <w:rFonts w:ascii="Courier New" w:hAnsi="Courier New" w:cs="Courier New" w:hint="default"/>
      </w:rPr>
    </w:lvl>
    <w:lvl w:ilvl="8" w:tplc="04090005" w:tentative="1">
      <w:start w:val="1"/>
      <w:numFmt w:val="bullet"/>
      <w:lvlText w:val=""/>
      <w:lvlJc w:val="left"/>
      <w:pPr>
        <w:tabs>
          <w:tab w:val="num" w:pos="6039"/>
        </w:tabs>
        <w:ind w:left="6039" w:hanging="360"/>
      </w:pPr>
      <w:rPr>
        <w:rFonts w:ascii="Wingdings" w:hAnsi="Wingdings" w:hint="default"/>
      </w:rPr>
    </w:lvl>
  </w:abstractNum>
  <w:abstractNum w:abstractNumId="13">
    <w:nsid w:val="41ED6625"/>
    <w:multiLevelType w:val="hybridMultilevel"/>
    <w:tmpl w:val="82BCFF60"/>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251F9"/>
    <w:multiLevelType w:val="hybridMultilevel"/>
    <w:tmpl w:val="F390A422"/>
    <w:lvl w:ilvl="0" w:tplc="463E20BA">
      <w:start w:val="9"/>
      <w:numFmt w:val="decimal"/>
      <w:lvlText w:val="%1-"/>
      <w:lvlJc w:val="left"/>
      <w:pPr>
        <w:ind w:left="785"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nsid w:val="4AAD0664"/>
    <w:multiLevelType w:val="hybridMultilevel"/>
    <w:tmpl w:val="27BEFAF4"/>
    <w:lvl w:ilvl="0" w:tplc="B49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F72AB"/>
    <w:multiLevelType w:val="hybridMultilevel"/>
    <w:tmpl w:val="6F080144"/>
    <w:lvl w:ilvl="0" w:tplc="FB2ECDB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7">
    <w:nsid w:val="4EC9436A"/>
    <w:multiLevelType w:val="hybridMultilevel"/>
    <w:tmpl w:val="48B4B3BC"/>
    <w:lvl w:ilvl="0" w:tplc="0409000B">
      <w:start w:val="1"/>
      <w:numFmt w:val="bullet"/>
      <w:lvlText w:val=""/>
      <w:lvlJc w:val="left"/>
      <w:pPr>
        <w:ind w:left="7006" w:hanging="360"/>
      </w:pPr>
      <w:rPr>
        <w:rFonts w:ascii="Wingdings" w:hAnsi="Wingdings" w:hint="default"/>
        <w:sz w:val="20"/>
        <w:szCs w:val="20"/>
      </w:rPr>
    </w:lvl>
    <w:lvl w:ilvl="1" w:tplc="04090003">
      <w:start w:val="1"/>
      <w:numFmt w:val="bullet"/>
      <w:lvlText w:val="o"/>
      <w:lvlJc w:val="left"/>
      <w:pPr>
        <w:ind w:left="7726" w:hanging="360"/>
      </w:pPr>
      <w:rPr>
        <w:rFonts w:ascii="Courier New" w:hAnsi="Courier New" w:cs="Courier New" w:hint="default"/>
      </w:rPr>
    </w:lvl>
    <w:lvl w:ilvl="2" w:tplc="04090005">
      <w:start w:val="1"/>
      <w:numFmt w:val="bullet"/>
      <w:lvlText w:val=""/>
      <w:lvlJc w:val="left"/>
      <w:pPr>
        <w:ind w:left="8446" w:hanging="360"/>
      </w:pPr>
      <w:rPr>
        <w:rFonts w:ascii="Wingdings" w:hAnsi="Wingdings" w:hint="default"/>
      </w:rPr>
    </w:lvl>
    <w:lvl w:ilvl="3" w:tplc="04090001" w:tentative="1">
      <w:start w:val="1"/>
      <w:numFmt w:val="bullet"/>
      <w:lvlText w:val=""/>
      <w:lvlJc w:val="left"/>
      <w:pPr>
        <w:ind w:left="9166" w:hanging="360"/>
      </w:pPr>
      <w:rPr>
        <w:rFonts w:ascii="Symbol" w:hAnsi="Symbol" w:hint="default"/>
      </w:rPr>
    </w:lvl>
    <w:lvl w:ilvl="4" w:tplc="04090003" w:tentative="1">
      <w:start w:val="1"/>
      <w:numFmt w:val="bullet"/>
      <w:lvlText w:val="o"/>
      <w:lvlJc w:val="left"/>
      <w:pPr>
        <w:ind w:left="9886" w:hanging="360"/>
      </w:pPr>
      <w:rPr>
        <w:rFonts w:ascii="Courier New" w:hAnsi="Courier New" w:cs="Courier New" w:hint="default"/>
      </w:rPr>
    </w:lvl>
    <w:lvl w:ilvl="5" w:tplc="04090005" w:tentative="1">
      <w:start w:val="1"/>
      <w:numFmt w:val="bullet"/>
      <w:lvlText w:val=""/>
      <w:lvlJc w:val="left"/>
      <w:pPr>
        <w:ind w:left="10606" w:hanging="360"/>
      </w:pPr>
      <w:rPr>
        <w:rFonts w:ascii="Wingdings" w:hAnsi="Wingdings" w:hint="default"/>
      </w:rPr>
    </w:lvl>
    <w:lvl w:ilvl="6" w:tplc="04090001" w:tentative="1">
      <w:start w:val="1"/>
      <w:numFmt w:val="bullet"/>
      <w:lvlText w:val=""/>
      <w:lvlJc w:val="left"/>
      <w:pPr>
        <w:ind w:left="11326" w:hanging="360"/>
      </w:pPr>
      <w:rPr>
        <w:rFonts w:ascii="Symbol" w:hAnsi="Symbol" w:hint="default"/>
      </w:rPr>
    </w:lvl>
    <w:lvl w:ilvl="7" w:tplc="04090003" w:tentative="1">
      <w:start w:val="1"/>
      <w:numFmt w:val="bullet"/>
      <w:lvlText w:val="o"/>
      <w:lvlJc w:val="left"/>
      <w:pPr>
        <w:ind w:left="12046" w:hanging="360"/>
      </w:pPr>
      <w:rPr>
        <w:rFonts w:ascii="Courier New" w:hAnsi="Courier New" w:cs="Courier New" w:hint="default"/>
      </w:rPr>
    </w:lvl>
    <w:lvl w:ilvl="8" w:tplc="04090005" w:tentative="1">
      <w:start w:val="1"/>
      <w:numFmt w:val="bullet"/>
      <w:lvlText w:val=""/>
      <w:lvlJc w:val="left"/>
      <w:pPr>
        <w:ind w:left="12766" w:hanging="360"/>
      </w:pPr>
      <w:rPr>
        <w:rFonts w:ascii="Wingdings" w:hAnsi="Wingdings" w:hint="default"/>
      </w:rPr>
    </w:lvl>
  </w:abstractNum>
  <w:abstractNum w:abstractNumId="18">
    <w:nsid w:val="50FA4AD0"/>
    <w:multiLevelType w:val="hybridMultilevel"/>
    <w:tmpl w:val="5C5C9234"/>
    <w:lvl w:ilvl="0" w:tplc="471C6D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7624CF"/>
    <w:multiLevelType w:val="hybridMultilevel"/>
    <w:tmpl w:val="091E0418"/>
    <w:lvl w:ilvl="0" w:tplc="6BF888D0">
      <w:start w:val="8"/>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59445D2B"/>
    <w:multiLevelType w:val="hybridMultilevel"/>
    <w:tmpl w:val="109EBA7C"/>
    <w:lvl w:ilvl="0" w:tplc="AE9C11C6">
      <w:start w:val="1"/>
      <w:numFmt w:val="decimal"/>
      <w:lvlText w:val="%1-"/>
      <w:lvlJc w:val="left"/>
      <w:pPr>
        <w:ind w:left="720" w:hanging="360"/>
      </w:pPr>
      <w:rPr>
        <w:rFonts w:ascii="Times New Roman" w:eastAsia="Times New Roman" w:hAnsi="Times New Roman" w:cs="B Nazanin"/>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C6BAB"/>
    <w:multiLevelType w:val="hybridMultilevel"/>
    <w:tmpl w:val="E6C80DAE"/>
    <w:lvl w:ilvl="0" w:tplc="1A50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02F4F"/>
    <w:multiLevelType w:val="hybridMultilevel"/>
    <w:tmpl w:val="EA6A85D6"/>
    <w:lvl w:ilvl="0" w:tplc="2AB8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C5366"/>
    <w:multiLevelType w:val="hybridMultilevel"/>
    <w:tmpl w:val="B63A6CB6"/>
    <w:lvl w:ilvl="0" w:tplc="1A441582">
      <w:start w:val="1"/>
      <w:numFmt w:val="decimal"/>
      <w:lvlText w:val="%1-"/>
      <w:lvlJc w:val="left"/>
      <w:pPr>
        <w:ind w:left="411" w:hanging="360"/>
      </w:pPr>
      <w:rPr>
        <w:rFonts w:ascii="Times New Roman" w:eastAsia="Times New Roman" w:hAnsi="Times New Roman" w:cs="B Nazanin"/>
        <w:u w:val="none"/>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4">
    <w:nsid w:val="61AC578B"/>
    <w:multiLevelType w:val="hybridMultilevel"/>
    <w:tmpl w:val="772A021A"/>
    <w:lvl w:ilvl="0" w:tplc="E150510C">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nsid w:val="62231A30"/>
    <w:multiLevelType w:val="hybridMultilevel"/>
    <w:tmpl w:val="30D016B2"/>
    <w:lvl w:ilvl="0" w:tplc="EDB03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C51285"/>
    <w:multiLevelType w:val="hybridMultilevel"/>
    <w:tmpl w:val="C5002C14"/>
    <w:lvl w:ilvl="0" w:tplc="96FE3C32">
      <w:start w:val="3"/>
      <w:numFmt w:val="decimal"/>
      <w:lvlText w:val="%1-"/>
      <w:lvlJc w:val="left"/>
      <w:pPr>
        <w:ind w:left="411" w:hanging="360"/>
      </w:pPr>
      <w:rPr>
        <w:rFonts w:hint="default"/>
        <w:sz w:val="22"/>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7">
    <w:nsid w:val="68BE1FA0"/>
    <w:multiLevelType w:val="hybridMultilevel"/>
    <w:tmpl w:val="369ED61A"/>
    <w:lvl w:ilvl="0" w:tplc="57DAAD6A">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8">
    <w:nsid w:val="6A8E128D"/>
    <w:multiLevelType w:val="multilevel"/>
    <w:tmpl w:val="CA4C652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1718AF"/>
    <w:multiLevelType w:val="hybridMultilevel"/>
    <w:tmpl w:val="354AB9A4"/>
    <w:lvl w:ilvl="0" w:tplc="B15A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C5B9F"/>
    <w:multiLevelType w:val="hybridMultilevel"/>
    <w:tmpl w:val="AA40F888"/>
    <w:lvl w:ilvl="0" w:tplc="EAD46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A67DC"/>
    <w:multiLevelType w:val="hybridMultilevel"/>
    <w:tmpl w:val="2CBA358A"/>
    <w:lvl w:ilvl="0" w:tplc="175A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F127B"/>
    <w:multiLevelType w:val="hybridMultilevel"/>
    <w:tmpl w:val="780281DA"/>
    <w:lvl w:ilvl="0" w:tplc="B8CAD0B0">
      <w:start w:val="5"/>
      <w:numFmt w:val="bullet"/>
      <w:lvlText w:val="-"/>
      <w:lvlJc w:val="left"/>
      <w:pPr>
        <w:ind w:left="996" w:hanging="360"/>
      </w:pPr>
      <w:rPr>
        <w:rFonts w:ascii="Times New Roman" w:eastAsia="Times New Roman" w:hAnsi="Times New Roman" w:cs="B Nazani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3">
    <w:nsid w:val="7CD67D46"/>
    <w:multiLevelType w:val="hybridMultilevel"/>
    <w:tmpl w:val="CD00FE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
  </w:num>
  <w:num w:numId="4">
    <w:abstractNumId w:val="12"/>
  </w:num>
  <w:num w:numId="5">
    <w:abstractNumId w:val="33"/>
  </w:num>
  <w:num w:numId="6">
    <w:abstractNumId w:val="7"/>
  </w:num>
  <w:num w:numId="7">
    <w:abstractNumId w:val="9"/>
  </w:num>
  <w:num w:numId="8">
    <w:abstractNumId w:val="0"/>
  </w:num>
  <w:num w:numId="9">
    <w:abstractNumId w:val="11"/>
  </w:num>
  <w:num w:numId="10">
    <w:abstractNumId w:val="29"/>
  </w:num>
  <w:num w:numId="11">
    <w:abstractNumId w:val="30"/>
  </w:num>
  <w:num w:numId="12">
    <w:abstractNumId w:val="15"/>
  </w:num>
  <w:num w:numId="13">
    <w:abstractNumId w:val="3"/>
  </w:num>
  <w:num w:numId="14">
    <w:abstractNumId w:val="24"/>
  </w:num>
  <w:num w:numId="15">
    <w:abstractNumId w:val="17"/>
  </w:num>
  <w:num w:numId="16">
    <w:abstractNumId w:val="5"/>
  </w:num>
  <w:num w:numId="17">
    <w:abstractNumId w:val="23"/>
  </w:num>
  <w:num w:numId="18">
    <w:abstractNumId w:val="20"/>
  </w:num>
  <w:num w:numId="19">
    <w:abstractNumId w:val="27"/>
  </w:num>
  <w:num w:numId="20">
    <w:abstractNumId w:val="16"/>
  </w:num>
  <w:num w:numId="21">
    <w:abstractNumId w:val="18"/>
  </w:num>
  <w:num w:numId="22">
    <w:abstractNumId w:val="32"/>
  </w:num>
  <w:num w:numId="23">
    <w:abstractNumId w:val="28"/>
  </w:num>
  <w:num w:numId="24">
    <w:abstractNumId w:val="25"/>
  </w:num>
  <w:num w:numId="25">
    <w:abstractNumId w:val="26"/>
  </w:num>
  <w:num w:numId="26">
    <w:abstractNumId w:val="13"/>
  </w:num>
  <w:num w:numId="27">
    <w:abstractNumId w:val="22"/>
  </w:num>
  <w:num w:numId="28">
    <w:abstractNumId w:val="4"/>
  </w:num>
  <w:num w:numId="29">
    <w:abstractNumId w:val="6"/>
  </w:num>
  <w:num w:numId="30">
    <w:abstractNumId w:val="8"/>
  </w:num>
  <w:num w:numId="31">
    <w:abstractNumId w:val="19"/>
  </w:num>
  <w:num w:numId="32">
    <w:abstractNumId w:val="14"/>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center"/>
      <w:outlineLvl w:val="1"/>
    </w:pPr>
    <w:rPr>
      <w:rFonts w:cs="Yagut"/>
      <w:sz w:val="44"/>
      <w:szCs w:val="44"/>
    </w:rPr>
  </w:style>
  <w:style w:type="paragraph" w:styleId="Heading3">
    <w:name w:val="heading 3"/>
    <w:basedOn w:val="Normal"/>
    <w:next w:val="Normal"/>
    <w:link w:val="Heading3Char"/>
    <w:qFormat/>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2Char">
    <w:name w:val="Heading 2 Char"/>
    <w:basedOn w:val="DefaultParagraphFont"/>
    <w:link w:val="Heading2"/>
    <w:rPr>
      <w:rFonts w:ascii="Times New Roman" w:eastAsia="Times New Roman" w:hAnsi="Times New Roman" w:cs="Yagut"/>
      <w:noProof/>
      <w:sz w:val="44"/>
      <w:szCs w:val="44"/>
    </w:rPr>
  </w:style>
  <w:style w:type="character" w:customStyle="1" w:styleId="Heading3Char">
    <w:name w:val="Heading 3 Char"/>
    <w:basedOn w:val="DefaultParagraphFont"/>
    <w:link w:val="Heading3"/>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imes New Roman" w:eastAsia="Times New Roman" w:hAnsi="Times New Roman" w:cs="Traditional Arabic"/>
      <w:noProof/>
      <w:sz w:val="20"/>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raditional Arabic"/>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0" w:line="240" w:lineRule="auto"/>
    </w:pPr>
    <w:rPr>
      <w:rFonts w:ascii="Times New Roman" w:eastAsia="Times New Roman" w:hAnsi="Times New Roman" w:cs="Traditional Arabic"/>
      <w:noProof/>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jc w:val="center"/>
      <w:outlineLvl w:val="1"/>
    </w:pPr>
    <w:rPr>
      <w:rFonts w:cs="Yagut"/>
      <w:sz w:val="44"/>
      <w:szCs w:val="44"/>
    </w:rPr>
  </w:style>
  <w:style w:type="paragraph" w:styleId="Heading3">
    <w:name w:val="heading 3"/>
    <w:basedOn w:val="Normal"/>
    <w:next w:val="Normal"/>
    <w:link w:val="Heading3Char"/>
    <w:qFormat/>
    <w:pPr>
      <w:keepNext/>
      <w:outlineLvl w:val="2"/>
    </w:pPr>
    <w:rPr>
      <w:rFonts w:cs="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2Char">
    <w:name w:val="Heading 2 Char"/>
    <w:basedOn w:val="DefaultParagraphFont"/>
    <w:link w:val="Heading2"/>
    <w:rPr>
      <w:rFonts w:ascii="Times New Roman" w:eastAsia="Times New Roman" w:hAnsi="Times New Roman" w:cs="Yagut"/>
      <w:noProof/>
      <w:sz w:val="44"/>
      <w:szCs w:val="44"/>
    </w:rPr>
  </w:style>
  <w:style w:type="character" w:customStyle="1" w:styleId="Heading3Char">
    <w:name w:val="Heading 3 Char"/>
    <w:basedOn w:val="DefaultParagraphFont"/>
    <w:link w:val="Heading3"/>
    <w:rPr>
      <w:rFonts w:ascii="Times New Roman" w:eastAsia="Times New Roman" w:hAnsi="Times New Roman" w:cs="Zar"/>
      <w:b/>
      <w:bCs/>
      <w:noProof/>
      <w:sz w:val="24"/>
      <w:szCs w:val="24"/>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imes New Roman" w:eastAsia="Times New Roman" w:hAnsi="Times New Roman" w:cs="Traditional Arabic"/>
      <w:noProof/>
      <w:sz w:val="20"/>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raditional Arabic"/>
      <w:noProof/>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raditional Arabic"/>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mohme.gov.ir" TargetMode="External"/><Relationship Id="rId1" Type="http://schemas.openxmlformats.org/officeDocument/2006/relationships/hyperlink" Target="http://www.fda.gov.i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CC98D-D5A5-402A-9698-17CDD8E6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dc:creator>
  <cp:lastModifiedBy>Windows User</cp:lastModifiedBy>
  <cp:revision>2</cp:revision>
  <cp:lastPrinted>2018-10-20T05:21:00Z</cp:lastPrinted>
  <dcterms:created xsi:type="dcterms:W3CDTF">2019-07-07T08:52:00Z</dcterms:created>
  <dcterms:modified xsi:type="dcterms:W3CDTF">2019-07-07T08:52:00Z</dcterms:modified>
</cp:coreProperties>
</file>